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478" w:rsidRPr="0012306B" w:rsidRDefault="000B42C0" w:rsidP="00633478">
      <w:pPr>
        <w:rPr>
          <w:lang w:val="et-EE"/>
        </w:rPr>
      </w:pPr>
      <w:r w:rsidRPr="0012306B">
        <w:rPr>
          <w:noProof/>
          <w:sz w:val="20"/>
          <w:lang w:val="et-EE" w:eastAsia="et-EE"/>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633478" w:rsidRPr="0012306B" w:rsidRDefault="00633478" w:rsidP="00633478">
      <w:pPr>
        <w:rPr>
          <w:lang w:val="et-EE"/>
        </w:rPr>
      </w:pPr>
    </w:p>
    <w:p w:rsidR="00633478" w:rsidRPr="0012306B" w:rsidRDefault="00633478" w:rsidP="00633478">
      <w:pPr>
        <w:rPr>
          <w:lang w:val="et-EE"/>
        </w:rPr>
      </w:pPr>
    </w:p>
    <w:p w:rsidR="00633478" w:rsidRPr="0012306B" w:rsidRDefault="00633478" w:rsidP="00633478">
      <w:pPr>
        <w:rPr>
          <w:lang w:val="et-EE"/>
        </w:rPr>
      </w:pPr>
    </w:p>
    <w:p w:rsidR="00633478" w:rsidRPr="0012306B" w:rsidRDefault="00633478" w:rsidP="00633478">
      <w:pPr>
        <w:rPr>
          <w:lang w:val="et-EE"/>
        </w:rPr>
      </w:pPr>
    </w:p>
    <w:p w:rsidR="00633478" w:rsidRDefault="00BC1DC7" w:rsidP="00633478">
      <w:pPr>
        <w:pStyle w:val="Pealkiri1"/>
        <w:tabs>
          <w:tab w:val="clear" w:pos="3987"/>
          <w:tab w:val="left" w:pos="5812"/>
        </w:tabs>
        <w:rPr>
          <w:sz w:val="36"/>
          <w:lang w:val="et-EE"/>
        </w:rPr>
      </w:pPr>
      <w:r w:rsidRPr="0012306B">
        <w:rPr>
          <w:sz w:val="36"/>
          <w:lang w:val="et-EE"/>
        </w:rPr>
        <w:t>JÕELÄHTME</w:t>
      </w:r>
      <w:r w:rsidR="00633478" w:rsidRPr="0012306B">
        <w:rPr>
          <w:sz w:val="36"/>
          <w:lang w:val="et-EE"/>
        </w:rPr>
        <w:t xml:space="preserve"> VALLAVALITSUS</w:t>
      </w:r>
      <w:r w:rsidR="00633478" w:rsidRPr="0012306B">
        <w:rPr>
          <w:sz w:val="36"/>
          <w:lang w:val="et-EE"/>
        </w:rPr>
        <w:tab/>
      </w:r>
    </w:p>
    <w:p w:rsidR="00A0304D" w:rsidRDefault="00A0304D" w:rsidP="00A0304D">
      <w:pPr>
        <w:rPr>
          <w:lang w:val="et-EE"/>
        </w:rPr>
      </w:pPr>
    </w:p>
    <w:p w:rsidR="00284CD1" w:rsidRDefault="00284CD1" w:rsidP="00407E05">
      <w:pPr>
        <w:spacing w:line="276" w:lineRule="auto"/>
        <w:rPr>
          <w:lang w:val="et-EE"/>
        </w:rPr>
      </w:pPr>
    </w:p>
    <w:p w:rsidR="00284CD1" w:rsidRDefault="00284CD1" w:rsidP="00407E05">
      <w:pPr>
        <w:spacing w:line="276" w:lineRule="auto"/>
        <w:rPr>
          <w:lang w:val="et-EE"/>
        </w:rPr>
      </w:pPr>
    </w:p>
    <w:p w:rsidR="00284CD1" w:rsidRDefault="00284CD1" w:rsidP="00407E05">
      <w:pPr>
        <w:spacing w:line="276" w:lineRule="auto"/>
        <w:rPr>
          <w:lang w:val="et-EE"/>
        </w:rPr>
      </w:pPr>
    </w:p>
    <w:p w:rsidR="00284CD1" w:rsidRDefault="00284CD1" w:rsidP="00407E05">
      <w:pPr>
        <w:spacing w:line="276" w:lineRule="auto"/>
        <w:rPr>
          <w:lang w:val="et-EE"/>
        </w:rPr>
      </w:pPr>
      <w:r>
        <w:rPr>
          <w:lang w:val="et-EE"/>
        </w:rPr>
        <w:t>Eesti Gaas AS</w:t>
      </w:r>
    </w:p>
    <w:p w:rsidR="00407E05" w:rsidRPr="00407E05" w:rsidRDefault="002C27A1" w:rsidP="00407E05">
      <w:pPr>
        <w:spacing w:line="276" w:lineRule="auto"/>
        <w:rPr>
          <w:bCs/>
          <w:lang w:val="et-EE"/>
        </w:rPr>
      </w:pPr>
      <w:hyperlink r:id="rId9" w:history="1">
        <w:r w:rsidR="00284CD1" w:rsidRPr="00756DDE">
          <w:rPr>
            <w:rStyle w:val="Hperlink"/>
            <w:lang w:val="et-EE"/>
          </w:rPr>
          <w:t>info@gaas.ee</w:t>
        </w:r>
      </w:hyperlink>
      <w:r w:rsidR="00284CD1">
        <w:rPr>
          <w:lang w:val="et-EE"/>
        </w:rPr>
        <w:tab/>
      </w:r>
      <w:r w:rsidR="006D2373">
        <w:rPr>
          <w:bCs/>
          <w:lang w:val="et-EE"/>
        </w:rPr>
        <w:tab/>
      </w:r>
      <w:r w:rsidR="006D2373">
        <w:rPr>
          <w:bCs/>
          <w:lang w:val="et-EE"/>
        </w:rPr>
        <w:tab/>
      </w:r>
      <w:r w:rsidR="006D2373">
        <w:rPr>
          <w:bCs/>
          <w:lang w:val="et-EE"/>
        </w:rPr>
        <w:tab/>
      </w:r>
      <w:r w:rsidR="006D2373">
        <w:rPr>
          <w:bCs/>
          <w:lang w:val="et-EE"/>
        </w:rPr>
        <w:tab/>
      </w:r>
      <w:r w:rsidR="006D2373">
        <w:rPr>
          <w:bCs/>
          <w:lang w:val="et-EE"/>
        </w:rPr>
        <w:tab/>
      </w:r>
      <w:r w:rsidR="006D2373">
        <w:rPr>
          <w:bCs/>
          <w:lang w:val="et-EE"/>
        </w:rPr>
        <w:tab/>
      </w:r>
      <w:r w:rsidR="007F1B29">
        <w:rPr>
          <w:bCs/>
          <w:lang w:val="et-EE"/>
        </w:rPr>
        <w:tab/>
      </w:r>
      <w:r w:rsidR="0020798A">
        <w:rPr>
          <w:bCs/>
          <w:lang w:val="et-EE"/>
        </w:rPr>
        <w:t>09.</w:t>
      </w:r>
      <w:r w:rsidR="00776FE4">
        <w:rPr>
          <w:bCs/>
          <w:lang w:val="et-EE"/>
        </w:rPr>
        <w:t>05.2016</w:t>
      </w:r>
      <w:r w:rsidR="0011077D">
        <w:rPr>
          <w:bCs/>
          <w:lang w:val="et-EE"/>
        </w:rPr>
        <w:t xml:space="preserve"> nr 7-2/</w:t>
      </w:r>
      <w:r w:rsidR="002C2CE9">
        <w:rPr>
          <w:bCs/>
          <w:lang w:val="et-EE"/>
        </w:rPr>
        <w:t>2011</w:t>
      </w:r>
    </w:p>
    <w:p w:rsidR="005D675D" w:rsidRDefault="005D675D" w:rsidP="003D71E2">
      <w:pPr>
        <w:jc w:val="both"/>
        <w:rPr>
          <w:b/>
          <w:lang w:val="et-EE"/>
        </w:rPr>
      </w:pPr>
    </w:p>
    <w:p w:rsidR="005D675D" w:rsidRDefault="005D675D" w:rsidP="003D71E2">
      <w:pPr>
        <w:jc w:val="both"/>
        <w:rPr>
          <w:b/>
          <w:lang w:val="et-EE"/>
        </w:rPr>
      </w:pPr>
    </w:p>
    <w:p w:rsidR="00284CD1" w:rsidRDefault="00284CD1" w:rsidP="003D71E2">
      <w:pPr>
        <w:jc w:val="both"/>
        <w:rPr>
          <w:b/>
          <w:lang w:val="et-EE"/>
        </w:rPr>
      </w:pPr>
    </w:p>
    <w:p w:rsidR="00776FE4" w:rsidRPr="0064178B" w:rsidRDefault="00776FE4" w:rsidP="00776FE4">
      <w:pPr>
        <w:jc w:val="both"/>
        <w:rPr>
          <w:b/>
          <w:lang w:val="et-EE"/>
        </w:rPr>
      </w:pPr>
      <w:r w:rsidRPr="0064178B">
        <w:rPr>
          <w:b/>
          <w:lang w:val="et-EE"/>
        </w:rPr>
        <w:t xml:space="preserve">Jõelähtme valla üldplaneeringu </w:t>
      </w:r>
      <w:r>
        <w:rPr>
          <w:b/>
          <w:lang w:val="et-EE"/>
        </w:rPr>
        <w:t>eskiislahenduse ja keskkonnamõju strateegilise hindamise aruande projekti avalik arutelu</w:t>
      </w:r>
    </w:p>
    <w:p w:rsidR="00776FE4" w:rsidRPr="0064178B" w:rsidRDefault="00776FE4" w:rsidP="00776FE4">
      <w:pPr>
        <w:jc w:val="both"/>
        <w:rPr>
          <w:lang w:val="et-EE"/>
        </w:rPr>
      </w:pPr>
    </w:p>
    <w:p w:rsidR="00776FE4" w:rsidRPr="0064178B" w:rsidRDefault="00776FE4" w:rsidP="00776FE4">
      <w:pPr>
        <w:jc w:val="both"/>
        <w:rPr>
          <w:lang w:val="et-EE"/>
        </w:rPr>
      </w:pPr>
    </w:p>
    <w:p w:rsidR="00776FE4" w:rsidRPr="00185CFF" w:rsidRDefault="00776FE4" w:rsidP="00776FE4">
      <w:pPr>
        <w:jc w:val="both"/>
        <w:rPr>
          <w:lang w:val="et-EE"/>
        </w:rPr>
      </w:pPr>
      <w:r w:rsidRPr="00185CFF">
        <w:rPr>
          <w:lang w:val="et-EE"/>
        </w:rPr>
        <w:t>Jõelähtme valla üldplaneeringu eskiis oli avalikul väljapanekul 16.11.-30.11.2015. Peale avalikke arutelusid Loo Kultuurikeskuses, Neeme rahvamajas ja Kostivere Kultuurimõisas on üldplaneeringu eskiislahendust täiendatud vastavalt laekunud ettepanekutele ning valminud on ka keskkonnamõju strateegilise hindamise aruande esialgne projekt. Samuti käsitleb käeolev üldplaneeringu eskiislahendus ettepanekut täpsustada ranna ehituskeeluvööndit. Eskiislahendusega ja keskkonnamõju strateegilise hindamise aruande projektiga saab tutvuda alates 9. maist kuni 17. maini  2016 Jõelähtme valla kodulehel.</w:t>
      </w:r>
    </w:p>
    <w:p w:rsidR="00776FE4" w:rsidRPr="00D81540" w:rsidRDefault="00776FE4" w:rsidP="00776FE4">
      <w:pPr>
        <w:jc w:val="both"/>
        <w:rPr>
          <w:b/>
          <w:lang w:val="et-EE"/>
        </w:rPr>
      </w:pPr>
    </w:p>
    <w:p w:rsidR="00776FE4" w:rsidRPr="00D81540" w:rsidRDefault="00776FE4" w:rsidP="00776FE4">
      <w:pPr>
        <w:jc w:val="both"/>
        <w:rPr>
          <w:lang w:val="et-EE"/>
        </w:rPr>
      </w:pPr>
      <w:r w:rsidRPr="00D81540">
        <w:rPr>
          <w:lang w:val="et-EE"/>
        </w:rPr>
        <w:t>Üldpla</w:t>
      </w:r>
      <w:r>
        <w:rPr>
          <w:lang w:val="et-EE"/>
        </w:rPr>
        <w:t xml:space="preserve">neeringu eskiislahendust ja </w:t>
      </w:r>
      <w:r w:rsidRPr="00185CFF">
        <w:rPr>
          <w:lang w:val="et-EE"/>
        </w:rPr>
        <w:t>keskkonnamõju strateeg</w:t>
      </w:r>
      <w:r>
        <w:rPr>
          <w:lang w:val="et-EE"/>
        </w:rPr>
        <w:t>ilise hindamise aruande esialgset</w:t>
      </w:r>
      <w:r w:rsidRPr="00185CFF">
        <w:rPr>
          <w:lang w:val="et-EE"/>
        </w:rPr>
        <w:t xml:space="preserve"> projekt</w:t>
      </w:r>
      <w:r>
        <w:rPr>
          <w:lang w:val="et-EE"/>
        </w:rPr>
        <w:t xml:space="preserve">i tutvustav avalik arutelu toimub Jõelähtme rahvamajas 17.05.2016 algusega kell 17:30. </w:t>
      </w:r>
    </w:p>
    <w:p w:rsidR="00776FE4" w:rsidRPr="0064178B" w:rsidRDefault="00776FE4" w:rsidP="00776FE4">
      <w:pPr>
        <w:jc w:val="both"/>
        <w:rPr>
          <w:lang w:val="et-EE"/>
        </w:rPr>
      </w:pPr>
    </w:p>
    <w:p w:rsidR="00776FE4" w:rsidRPr="0064178B" w:rsidRDefault="00776FE4" w:rsidP="00776FE4">
      <w:pPr>
        <w:jc w:val="both"/>
        <w:rPr>
          <w:lang w:val="et-EE"/>
        </w:rPr>
      </w:pPr>
      <w:r w:rsidRPr="0064178B">
        <w:rPr>
          <w:lang w:val="et-EE"/>
        </w:rPr>
        <w:t xml:space="preserve">Seisukohad ja ettepanekud palun esitada kirjalikult Jõelähtme Vallavalitsusele (Postijaama tee 7 Jõelähtme Vallavalitsus Jõelähtme küla 74202 HARJUMAA, </w:t>
      </w:r>
      <w:hyperlink r:id="rId10" w:history="1">
        <w:r w:rsidRPr="0064178B">
          <w:rPr>
            <w:rStyle w:val="Hperlink"/>
            <w:lang w:val="et-EE"/>
          </w:rPr>
          <w:t>kantselei@joelahtme.ee</w:t>
        </w:r>
      </w:hyperlink>
      <w:r w:rsidRPr="0064178B">
        <w:rPr>
          <w:lang w:val="et-EE"/>
        </w:rPr>
        <w:t xml:space="preserve">). Kontaktisik planeerimisnõunik Marica Sepp </w:t>
      </w:r>
      <w:hyperlink r:id="rId11" w:history="1">
        <w:r w:rsidRPr="0064178B">
          <w:rPr>
            <w:rStyle w:val="Hperlink"/>
            <w:lang w:val="et-EE"/>
          </w:rPr>
          <w:t>marica.sepp@joelahtme.ee</w:t>
        </w:r>
      </w:hyperlink>
      <w:r w:rsidRPr="0064178B">
        <w:rPr>
          <w:lang w:val="et-EE"/>
        </w:rPr>
        <w:t>, tel 6 054 851).</w:t>
      </w:r>
    </w:p>
    <w:p w:rsidR="00776FE4" w:rsidRPr="0064178B" w:rsidRDefault="00776FE4" w:rsidP="00776FE4">
      <w:pPr>
        <w:jc w:val="both"/>
        <w:rPr>
          <w:lang w:val="et-EE"/>
        </w:rPr>
      </w:pPr>
    </w:p>
    <w:p w:rsidR="00115977" w:rsidRPr="0064178B" w:rsidRDefault="00115977" w:rsidP="00115977">
      <w:pPr>
        <w:jc w:val="both"/>
        <w:rPr>
          <w:lang w:val="et-EE"/>
        </w:rPr>
      </w:pPr>
    </w:p>
    <w:p w:rsidR="00115977" w:rsidRPr="0064178B" w:rsidRDefault="00115977" w:rsidP="00115977">
      <w:pPr>
        <w:jc w:val="both"/>
        <w:rPr>
          <w:lang w:val="et-EE"/>
        </w:rPr>
      </w:pPr>
      <w:r>
        <w:rPr>
          <w:lang w:val="et-EE"/>
        </w:rPr>
        <w:t>Üldplaneeringu eskiislahendus on kättesaadav</w:t>
      </w:r>
      <w:r w:rsidRPr="0064178B">
        <w:rPr>
          <w:lang w:val="et-EE"/>
        </w:rPr>
        <w:t xml:space="preserve"> Jõelähtme Vallavalitsuse serveris: </w:t>
      </w:r>
    </w:p>
    <w:p w:rsidR="00115977" w:rsidRPr="0064178B" w:rsidRDefault="0020798A" w:rsidP="00115977">
      <w:pPr>
        <w:jc w:val="both"/>
        <w:rPr>
          <w:lang w:val="et-EE"/>
        </w:rPr>
      </w:pPr>
      <w:hyperlink r:id="rId12" w:history="1">
        <w:r w:rsidRPr="001078B9">
          <w:rPr>
            <w:rStyle w:val="Hperlink"/>
          </w:rPr>
          <w:t>http://maja.joelahtme.ee/?dir=Yldplaneerin_alg_2012%2F2016.05.09_YP_II_eskiis_KSH_eelnou_avalik_arutelu</w:t>
        </w:r>
      </w:hyperlink>
      <w:r>
        <w:t xml:space="preserve"> </w:t>
      </w:r>
    </w:p>
    <w:p w:rsidR="00115977" w:rsidRPr="0064178B" w:rsidRDefault="00115977" w:rsidP="00115977">
      <w:pPr>
        <w:jc w:val="both"/>
        <w:rPr>
          <w:lang w:val="et-EE"/>
        </w:rPr>
      </w:pPr>
    </w:p>
    <w:p w:rsidR="00115977" w:rsidRPr="0064178B" w:rsidRDefault="00115977" w:rsidP="00115977">
      <w:pPr>
        <w:jc w:val="both"/>
        <w:rPr>
          <w:lang w:val="et-EE"/>
        </w:rPr>
      </w:pPr>
      <w:r w:rsidRPr="0064178B">
        <w:rPr>
          <w:lang w:val="et-EE"/>
        </w:rPr>
        <w:t>Lugupidamisega</w:t>
      </w:r>
    </w:p>
    <w:p w:rsidR="00115977" w:rsidRDefault="00115977" w:rsidP="00115977">
      <w:pPr>
        <w:jc w:val="both"/>
        <w:rPr>
          <w:lang w:val="et-EE"/>
        </w:rPr>
      </w:pPr>
    </w:p>
    <w:p w:rsidR="00115977" w:rsidRPr="00D81540" w:rsidRDefault="00115977" w:rsidP="00115977">
      <w:pPr>
        <w:jc w:val="both"/>
        <w:rPr>
          <w:lang w:val="et-EE"/>
        </w:rPr>
      </w:pPr>
      <w:r>
        <w:rPr>
          <w:lang w:val="et-EE"/>
        </w:rPr>
        <w:t>(digitaalselt allkirjastatud)</w:t>
      </w:r>
    </w:p>
    <w:p w:rsidR="00115977" w:rsidRPr="0064178B" w:rsidRDefault="00115977" w:rsidP="00115977">
      <w:pPr>
        <w:jc w:val="both"/>
        <w:rPr>
          <w:lang w:val="et-EE"/>
        </w:rPr>
      </w:pPr>
    </w:p>
    <w:p w:rsidR="00115977" w:rsidRPr="0064178B" w:rsidRDefault="00115977" w:rsidP="00115977">
      <w:pPr>
        <w:jc w:val="both"/>
        <w:rPr>
          <w:lang w:val="et-EE"/>
        </w:rPr>
      </w:pPr>
      <w:r w:rsidRPr="0064178B">
        <w:rPr>
          <w:lang w:val="et-EE"/>
        </w:rPr>
        <w:t>Andrus Umboja</w:t>
      </w:r>
    </w:p>
    <w:p w:rsidR="00115977" w:rsidRPr="0064178B" w:rsidRDefault="00115977" w:rsidP="00115977">
      <w:pPr>
        <w:jc w:val="both"/>
        <w:rPr>
          <w:lang w:val="et-EE"/>
        </w:rPr>
      </w:pPr>
      <w:r w:rsidRPr="0064178B">
        <w:rPr>
          <w:lang w:val="et-EE"/>
        </w:rPr>
        <w:t>vallavanem</w:t>
      </w:r>
    </w:p>
    <w:p w:rsidR="00115977" w:rsidRPr="0064178B" w:rsidRDefault="00115977" w:rsidP="00115977">
      <w:pPr>
        <w:jc w:val="both"/>
        <w:rPr>
          <w:lang w:val="et-EE"/>
        </w:rPr>
      </w:pPr>
    </w:p>
    <w:p w:rsidR="00115977" w:rsidRPr="0064178B" w:rsidRDefault="00115977" w:rsidP="00115977">
      <w:pPr>
        <w:jc w:val="both"/>
        <w:rPr>
          <w:lang w:val="et-EE"/>
        </w:rPr>
      </w:pPr>
    </w:p>
    <w:p w:rsidR="00115977" w:rsidRPr="0064178B" w:rsidRDefault="00115977" w:rsidP="00115977">
      <w:pPr>
        <w:jc w:val="both"/>
        <w:rPr>
          <w:lang w:val="et-EE"/>
        </w:rPr>
      </w:pPr>
    </w:p>
    <w:p w:rsidR="00115977" w:rsidRDefault="00115977" w:rsidP="00115977">
      <w:pPr>
        <w:jc w:val="both"/>
        <w:rPr>
          <w:lang w:val="et-EE"/>
        </w:rPr>
      </w:pPr>
    </w:p>
    <w:p w:rsidR="00115977" w:rsidRDefault="00115977" w:rsidP="00115977">
      <w:pPr>
        <w:jc w:val="both"/>
        <w:rPr>
          <w:lang w:val="et-EE"/>
        </w:rPr>
      </w:pPr>
    </w:p>
    <w:p w:rsidR="00115977" w:rsidRPr="0064178B" w:rsidRDefault="00115977" w:rsidP="00115977">
      <w:pPr>
        <w:jc w:val="both"/>
        <w:rPr>
          <w:lang w:val="et-EE"/>
        </w:rPr>
      </w:pPr>
      <w:r w:rsidRPr="0064178B">
        <w:rPr>
          <w:lang w:val="et-EE"/>
        </w:rPr>
        <w:t>Marica Sepp</w:t>
      </w:r>
    </w:p>
    <w:p w:rsidR="00407E05" w:rsidRPr="00407E05" w:rsidRDefault="002C27A1" w:rsidP="00115977">
      <w:pPr>
        <w:jc w:val="both"/>
        <w:rPr>
          <w:lang w:val="et-EE"/>
        </w:rPr>
      </w:pPr>
      <w:hyperlink r:id="rId13" w:history="1">
        <w:r w:rsidR="00115977" w:rsidRPr="0064178B">
          <w:rPr>
            <w:rStyle w:val="Hperlink"/>
            <w:lang w:val="et-EE"/>
          </w:rPr>
          <w:t>Marica.sepp@joelahtme.ee</w:t>
        </w:r>
      </w:hyperlink>
      <w:r w:rsidR="00115977" w:rsidRPr="0064178B">
        <w:rPr>
          <w:lang w:val="et-EE"/>
        </w:rPr>
        <w:t>, 6054851</w:t>
      </w:r>
    </w:p>
    <w:sectPr w:rsidR="00407E05" w:rsidRPr="00407E05" w:rsidSect="005661CD">
      <w:footerReference w:type="first" r:id="rId14"/>
      <w:pgSz w:w="11906" w:h="16838"/>
      <w:pgMar w:top="680" w:right="851" w:bottom="68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904" w:rsidRDefault="00D11904">
      <w:r>
        <w:separator/>
      </w:r>
    </w:p>
  </w:endnote>
  <w:endnote w:type="continuationSeparator" w:id="0">
    <w:p w:rsidR="00D11904" w:rsidRDefault="00D119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horzAnchor="margin" w:tblpXSpec="center" w:tblpYSpec="bottom"/>
      <w:tblOverlap w:val="never"/>
      <w:tblW w:w="0" w:type="auto"/>
      <w:tblBorders>
        <w:top w:val="single" w:sz="4" w:space="0" w:color="auto"/>
      </w:tblBorders>
      <w:tblLook w:val="04A0"/>
    </w:tblPr>
    <w:tblGrid>
      <w:gridCol w:w="3111"/>
      <w:gridCol w:w="2972"/>
      <w:gridCol w:w="3049"/>
    </w:tblGrid>
    <w:tr w:rsidR="00D11904" w:rsidTr="0074621A">
      <w:tc>
        <w:tcPr>
          <w:tcW w:w="3111" w:type="dxa"/>
          <w:tcBorders>
            <w:top w:val="single" w:sz="4" w:space="0" w:color="auto"/>
            <w:left w:val="nil"/>
            <w:bottom w:val="nil"/>
            <w:right w:val="nil"/>
          </w:tcBorders>
          <w:hideMark/>
        </w:tcPr>
        <w:p w:rsidR="00D11904" w:rsidRDefault="00D11904" w:rsidP="0074621A">
          <w:pPr>
            <w:tabs>
              <w:tab w:val="left" w:pos="3987"/>
            </w:tabs>
            <w:rPr>
              <w:sz w:val="20"/>
              <w:lang w:val="et-EE"/>
            </w:rPr>
          </w:pPr>
          <w:r>
            <w:rPr>
              <w:sz w:val="20"/>
              <w:lang w:val="et-EE"/>
            </w:rPr>
            <w:t>Postijaama tee 7, Jõelähtme küla</w:t>
          </w:r>
        </w:p>
      </w:tc>
      <w:tc>
        <w:tcPr>
          <w:tcW w:w="2972" w:type="dxa"/>
          <w:tcBorders>
            <w:top w:val="single" w:sz="4" w:space="0" w:color="auto"/>
            <w:left w:val="nil"/>
            <w:bottom w:val="nil"/>
            <w:right w:val="nil"/>
          </w:tcBorders>
        </w:tcPr>
        <w:p w:rsidR="00D11904" w:rsidRDefault="00D11904" w:rsidP="0074621A">
          <w:pPr>
            <w:tabs>
              <w:tab w:val="left" w:pos="3987"/>
            </w:tabs>
            <w:rPr>
              <w:sz w:val="20"/>
              <w:lang w:val="et-EE"/>
            </w:rPr>
          </w:pPr>
        </w:p>
      </w:tc>
      <w:tc>
        <w:tcPr>
          <w:tcW w:w="3049" w:type="dxa"/>
          <w:tcBorders>
            <w:top w:val="single" w:sz="4" w:space="0" w:color="auto"/>
            <w:left w:val="nil"/>
            <w:bottom w:val="nil"/>
            <w:right w:val="nil"/>
          </w:tcBorders>
          <w:hideMark/>
        </w:tcPr>
        <w:p w:rsidR="00D11904" w:rsidRDefault="00D11904" w:rsidP="0074621A">
          <w:pPr>
            <w:tabs>
              <w:tab w:val="left" w:pos="3987"/>
            </w:tabs>
            <w:rPr>
              <w:sz w:val="20"/>
              <w:lang w:val="et-EE"/>
            </w:rPr>
          </w:pPr>
          <w:proofErr w:type="spellStart"/>
          <w:r>
            <w:rPr>
              <w:sz w:val="20"/>
              <w:lang w:val="et-EE"/>
            </w:rPr>
            <w:t>Reg.nr</w:t>
          </w:r>
          <w:proofErr w:type="spellEnd"/>
          <w:r>
            <w:rPr>
              <w:sz w:val="20"/>
              <w:lang w:val="et-EE"/>
            </w:rPr>
            <w:t>. 75025973</w:t>
          </w:r>
        </w:p>
      </w:tc>
    </w:tr>
    <w:tr w:rsidR="00D11904" w:rsidTr="0074621A">
      <w:tc>
        <w:tcPr>
          <w:tcW w:w="3111" w:type="dxa"/>
          <w:tcBorders>
            <w:top w:val="nil"/>
            <w:left w:val="nil"/>
            <w:bottom w:val="nil"/>
            <w:right w:val="nil"/>
          </w:tcBorders>
          <w:hideMark/>
        </w:tcPr>
        <w:p w:rsidR="00D11904" w:rsidRDefault="00D11904" w:rsidP="0074621A">
          <w:pPr>
            <w:tabs>
              <w:tab w:val="left" w:pos="3987"/>
            </w:tabs>
            <w:rPr>
              <w:sz w:val="20"/>
              <w:lang w:val="et-EE"/>
            </w:rPr>
          </w:pPr>
          <w:r>
            <w:rPr>
              <w:sz w:val="20"/>
              <w:lang w:val="et-EE"/>
            </w:rPr>
            <w:t>74202 HARJUMAA</w:t>
          </w:r>
        </w:p>
      </w:tc>
      <w:tc>
        <w:tcPr>
          <w:tcW w:w="2972" w:type="dxa"/>
          <w:tcBorders>
            <w:top w:val="nil"/>
            <w:left w:val="nil"/>
            <w:bottom w:val="nil"/>
            <w:right w:val="nil"/>
          </w:tcBorders>
          <w:hideMark/>
        </w:tcPr>
        <w:p w:rsidR="00D11904" w:rsidRDefault="00D11904" w:rsidP="0074621A">
          <w:pPr>
            <w:tabs>
              <w:tab w:val="left" w:pos="3987"/>
            </w:tabs>
            <w:rPr>
              <w:sz w:val="20"/>
              <w:lang w:val="et-EE"/>
            </w:rPr>
          </w:pPr>
          <w:r>
            <w:rPr>
              <w:sz w:val="20"/>
              <w:lang w:val="et-EE"/>
            </w:rPr>
            <w:t>Kantselei 605 4887</w:t>
          </w:r>
        </w:p>
      </w:tc>
      <w:tc>
        <w:tcPr>
          <w:tcW w:w="3049" w:type="dxa"/>
          <w:tcBorders>
            <w:top w:val="nil"/>
            <w:left w:val="nil"/>
            <w:bottom w:val="nil"/>
            <w:right w:val="nil"/>
          </w:tcBorders>
          <w:hideMark/>
        </w:tcPr>
        <w:p w:rsidR="00D11904" w:rsidRDefault="00D11904" w:rsidP="0074621A">
          <w:pPr>
            <w:tabs>
              <w:tab w:val="left" w:pos="3987"/>
            </w:tabs>
            <w:rPr>
              <w:sz w:val="20"/>
              <w:lang w:val="et-EE"/>
            </w:rPr>
          </w:pPr>
          <w:r>
            <w:rPr>
              <w:sz w:val="20"/>
              <w:lang w:val="et-EE"/>
            </w:rPr>
            <w:t>a/a 10002018903006 SEB</w:t>
          </w:r>
        </w:p>
      </w:tc>
    </w:tr>
    <w:tr w:rsidR="00D11904" w:rsidTr="0074621A">
      <w:tc>
        <w:tcPr>
          <w:tcW w:w="3111" w:type="dxa"/>
          <w:tcBorders>
            <w:top w:val="nil"/>
            <w:left w:val="nil"/>
            <w:bottom w:val="nil"/>
            <w:right w:val="nil"/>
          </w:tcBorders>
          <w:hideMark/>
        </w:tcPr>
        <w:p w:rsidR="00D11904" w:rsidRDefault="00D11904" w:rsidP="0074621A">
          <w:pPr>
            <w:tabs>
              <w:tab w:val="left" w:pos="3987"/>
            </w:tabs>
            <w:rPr>
              <w:sz w:val="20"/>
              <w:lang w:val="et-EE"/>
            </w:rPr>
          </w:pPr>
          <w:r>
            <w:rPr>
              <w:sz w:val="20"/>
              <w:lang w:val="et-EE"/>
            </w:rPr>
            <w:t>e-mail: kantselei@joelahtme.ee</w:t>
          </w:r>
        </w:p>
      </w:tc>
      <w:tc>
        <w:tcPr>
          <w:tcW w:w="2972" w:type="dxa"/>
          <w:tcBorders>
            <w:top w:val="nil"/>
            <w:left w:val="nil"/>
            <w:bottom w:val="nil"/>
            <w:right w:val="nil"/>
          </w:tcBorders>
          <w:hideMark/>
        </w:tcPr>
        <w:p w:rsidR="00D11904" w:rsidRDefault="00D11904" w:rsidP="0074621A">
          <w:pPr>
            <w:tabs>
              <w:tab w:val="left" w:pos="3987"/>
            </w:tabs>
            <w:rPr>
              <w:sz w:val="20"/>
              <w:lang w:val="et-EE"/>
            </w:rPr>
          </w:pPr>
          <w:r>
            <w:rPr>
              <w:sz w:val="20"/>
              <w:lang w:val="et-EE"/>
            </w:rPr>
            <w:t>Faks         603 3040</w:t>
          </w:r>
        </w:p>
      </w:tc>
      <w:tc>
        <w:tcPr>
          <w:tcW w:w="3049" w:type="dxa"/>
          <w:tcBorders>
            <w:top w:val="nil"/>
            <w:left w:val="nil"/>
            <w:bottom w:val="nil"/>
            <w:right w:val="nil"/>
          </w:tcBorders>
          <w:hideMark/>
        </w:tcPr>
        <w:p w:rsidR="00D11904" w:rsidRDefault="00D11904" w:rsidP="0074621A">
          <w:pPr>
            <w:tabs>
              <w:tab w:val="left" w:pos="3987"/>
            </w:tabs>
            <w:rPr>
              <w:sz w:val="20"/>
              <w:lang w:val="et-EE"/>
            </w:rPr>
          </w:pPr>
          <w:r>
            <w:rPr>
              <w:sz w:val="20"/>
              <w:lang w:val="et-EE"/>
            </w:rPr>
            <w:t xml:space="preserve">a/a 221012002639 </w:t>
          </w:r>
          <w:proofErr w:type="spellStart"/>
          <w:r>
            <w:rPr>
              <w:sz w:val="20"/>
              <w:lang w:val="et-EE"/>
            </w:rPr>
            <w:t>Swedbank</w:t>
          </w:r>
          <w:proofErr w:type="spellEnd"/>
        </w:p>
      </w:tc>
    </w:tr>
  </w:tbl>
  <w:p w:rsidR="00D11904" w:rsidRDefault="00D11904">
    <w:pPr>
      <w:pStyle w:val="Jalu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904" w:rsidRDefault="00D11904">
      <w:r>
        <w:separator/>
      </w:r>
    </w:p>
  </w:footnote>
  <w:footnote w:type="continuationSeparator" w:id="0">
    <w:p w:rsidR="00D11904" w:rsidRDefault="00D119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2FC84235"/>
    <w:multiLevelType w:val="hybridMultilevel"/>
    <w:tmpl w:val="481271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3A254BF0"/>
    <w:multiLevelType w:val="hybridMultilevel"/>
    <w:tmpl w:val="00D2B6E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633478"/>
    <w:rsid w:val="0002164C"/>
    <w:rsid w:val="00055ED5"/>
    <w:rsid w:val="00067EE5"/>
    <w:rsid w:val="000B42C0"/>
    <w:rsid w:val="00102618"/>
    <w:rsid w:val="0011077D"/>
    <w:rsid w:val="00115977"/>
    <w:rsid w:val="0012306B"/>
    <w:rsid w:val="001273EC"/>
    <w:rsid w:val="00132184"/>
    <w:rsid w:val="00134247"/>
    <w:rsid w:val="00147276"/>
    <w:rsid w:val="00170C6D"/>
    <w:rsid w:val="0020798A"/>
    <w:rsid w:val="00210BC2"/>
    <w:rsid w:val="00214BDC"/>
    <w:rsid w:val="00225525"/>
    <w:rsid w:val="002765E2"/>
    <w:rsid w:val="00284CD1"/>
    <w:rsid w:val="002C083E"/>
    <w:rsid w:val="002C27A1"/>
    <w:rsid w:val="002C2CE9"/>
    <w:rsid w:val="002E20DA"/>
    <w:rsid w:val="002F55E9"/>
    <w:rsid w:val="003338A0"/>
    <w:rsid w:val="003664C9"/>
    <w:rsid w:val="003D71E2"/>
    <w:rsid w:val="00407E05"/>
    <w:rsid w:val="00413529"/>
    <w:rsid w:val="0042768E"/>
    <w:rsid w:val="00441D9F"/>
    <w:rsid w:val="00461A22"/>
    <w:rsid w:val="00462B21"/>
    <w:rsid w:val="00476A8E"/>
    <w:rsid w:val="00483657"/>
    <w:rsid w:val="004B5BEB"/>
    <w:rsid w:val="004D4191"/>
    <w:rsid w:val="004F458C"/>
    <w:rsid w:val="005357E7"/>
    <w:rsid w:val="005518F7"/>
    <w:rsid w:val="005661CD"/>
    <w:rsid w:val="00591453"/>
    <w:rsid w:val="005C24B3"/>
    <w:rsid w:val="005D675D"/>
    <w:rsid w:val="005F27C8"/>
    <w:rsid w:val="005F2838"/>
    <w:rsid w:val="005F392A"/>
    <w:rsid w:val="005F3973"/>
    <w:rsid w:val="00633478"/>
    <w:rsid w:val="0063764B"/>
    <w:rsid w:val="0064398B"/>
    <w:rsid w:val="00667ED5"/>
    <w:rsid w:val="006968CC"/>
    <w:rsid w:val="006B363D"/>
    <w:rsid w:val="006B3B6A"/>
    <w:rsid w:val="006C35E1"/>
    <w:rsid w:val="006D2373"/>
    <w:rsid w:val="00716505"/>
    <w:rsid w:val="00723B91"/>
    <w:rsid w:val="0072743F"/>
    <w:rsid w:val="00742610"/>
    <w:rsid w:val="0074621A"/>
    <w:rsid w:val="00776FE4"/>
    <w:rsid w:val="007F00FB"/>
    <w:rsid w:val="007F1B29"/>
    <w:rsid w:val="00811C43"/>
    <w:rsid w:val="00830449"/>
    <w:rsid w:val="008400B9"/>
    <w:rsid w:val="008A432F"/>
    <w:rsid w:val="008B0FAD"/>
    <w:rsid w:val="008F3029"/>
    <w:rsid w:val="00913243"/>
    <w:rsid w:val="00946542"/>
    <w:rsid w:val="00980D04"/>
    <w:rsid w:val="009E059A"/>
    <w:rsid w:val="00A0304D"/>
    <w:rsid w:val="00A51F39"/>
    <w:rsid w:val="00A91281"/>
    <w:rsid w:val="00AF4918"/>
    <w:rsid w:val="00AF4F6C"/>
    <w:rsid w:val="00B15A05"/>
    <w:rsid w:val="00B72E0B"/>
    <w:rsid w:val="00B86D18"/>
    <w:rsid w:val="00BC1DC7"/>
    <w:rsid w:val="00C36C87"/>
    <w:rsid w:val="00C84BCE"/>
    <w:rsid w:val="00CB7603"/>
    <w:rsid w:val="00D11904"/>
    <w:rsid w:val="00D34415"/>
    <w:rsid w:val="00D44427"/>
    <w:rsid w:val="00D82DB9"/>
    <w:rsid w:val="00DC5C09"/>
    <w:rsid w:val="00DD15FF"/>
    <w:rsid w:val="00DF4545"/>
    <w:rsid w:val="00E56534"/>
    <w:rsid w:val="00E6659D"/>
    <w:rsid w:val="00E72155"/>
    <w:rsid w:val="00E83326"/>
    <w:rsid w:val="00F776B3"/>
    <w:rsid w:val="00FC7825"/>
    <w:rsid w:val="00FD49F5"/>
    <w:rsid w:val="00FE2251"/>
    <w:rsid w:val="00FE5B77"/>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nhideWhenUsed/>
    <w:rsid w:val="005661CD"/>
    <w:pPr>
      <w:tabs>
        <w:tab w:val="center" w:pos="4536"/>
        <w:tab w:val="right" w:pos="9072"/>
      </w:tabs>
    </w:pPr>
  </w:style>
  <w:style w:type="character" w:customStyle="1" w:styleId="PisMrk">
    <w:name w:val="Päis Märk"/>
    <w:basedOn w:val="Liguvaikefont"/>
    <w:link w:val="Pis"/>
    <w:rsid w:val="005661CD"/>
    <w:rPr>
      <w:rFonts w:eastAsia="Times New Roman"/>
      <w:sz w:val="24"/>
      <w:szCs w:val="24"/>
      <w:lang w:val="en-GB" w:eastAsia="en-US"/>
    </w:rPr>
  </w:style>
  <w:style w:type="paragraph" w:styleId="Loendilik">
    <w:name w:val="List Paragraph"/>
    <w:basedOn w:val="Normaallaad"/>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iPriority w:val="99"/>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ica.sepp@joelahtme.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aja.joelahtme.ee/?dir=Yldplaneerin_alg_2012%2F2016.05.09_YP_II_eskiis_KSH_eelnou_avalik_arutel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ca.sepp@joelahtme.e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ntselei@joelahtme.ee" TargetMode="External"/><Relationship Id="rId4" Type="http://schemas.openxmlformats.org/officeDocument/2006/relationships/settings" Target="settings.xml"/><Relationship Id="rId9" Type="http://schemas.openxmlformats.org/officeDocument/2006/relationships/hyperlink" Target="mailto:info@gaas.ee" TargetMode="External"/><Relationship Id="rId14"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DB31DD-0980-4322-A071-3E06DF4BE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274</Words>
  <Characters>1590</Characters>
  <Application>Microsoft Office Word</Application>
  <DocSecurity>0</DocSecurity>
  <Lines>13</Lines>
  <Paragraphs>3</Paragraphs>
  <ScaleCrop>false</ScaleCrop>
  <HeadingPairs>
    <vt:vector size="2" baseType="variant">
      <vt:variant>
        <vt:lpstr>Tiitel</vt:lpstr>
      </vt:variant>
      <vt:variant>
        <vt:i4>1</vt:i4>
      </vt:variant>
    </vt:vector>
  </HeadingPairs>
  <TitlesOfParts>
    <vt:vector size="1" baseType="lpstr">
      <vt:lpstr/>
    </vt:vector>
  </TitlesOfParts>
  <Company>Hewlett-Packard Company</Company>
  <LinksUpToDate>false</LinksUpToDate>
  <CharactersWithSpaces>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dc:creator>
  <cp:lastModifiedBy>marica</cp:lastModifiedBy>
  <cp:revision>4</cp:revision>
  <dcterms:created xsi:type="dcterms:W3CDTF">2016-05-05T07:30:00Z</dcterms:created>
  <dcterms:modified xsi:type="dcterms:W3CDTF">2016-05-09T06:21:00Z</dcterms:modified>
</cp:coreProperties>
</file>