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95A33" w14:textId="41BBDA12" w:rsidR="00902B72" w:rsidRPr="00FF7CC6" w:rsidRDefault="006C47AE">
      <w:pPr>
        <w:rPr>
          <w:lang w:val="et-EE"/>
        </w:rPr>
      </w:pPr>
      <w:bookmarkStart w:id="0" w:name="_GoBack"/>
      <w:bookmarkEnd w:id="0"/>
      <w:r w:rsidRPr="00FF7CC6">
        <w:rPr>
          <w:lang w:val="et-EE"/>
        </w:rPr>
        <w:t xml:space="preserve">Lisa </w:t>
      </w:r>
      <w:r w:rsidR="007D04E8">
        <w:rPr>
          <w:lang w:val="et-EE"/>
        </w:rPr>
        <w:t>2</w:t>
      </w:r>
      <w:r w:rsidRPr="00FF7CC6">
        <w:rPr>
          <w:lang w:val="et-EE"/>
        </w:rPr>
        <w:t xml:space="preserve">. </w:t>
      </w:r>
      <w:proofErr w:type="spellStart"/>
      <w:r w:rsidR="00D618FD">
        <w:rPr>
          <w:lang w:val="et-EE"/>
        </w:rPr>
        <w:t>Atar</w:t>
      </w:r>
      <w:proofErr w:type="spellEnd"/>
      <w:r w:rsidR="00A332CD">
        <w:rPr>
          <w:lang w:val="et-EE"/>
        </w:rPr>
        <w:t xml:space="preserve"> OÜ</w:t>
      </w:r>
      <w:r w:rsidR="000B66F4">
        <w:rPr>
          <w:lang w:val="et-EE"/>
        </w:rPr>
        <w:t xml:space="preserve"> käitluskoha plaan</w:t>
      </w:r>
      <w:r w:rsidR="00D618FD">
        <w:rPr>
          <w:lang w:val="et-EE"/>
        </w:rPr>
        <w:t xml:space="preserve"> </w:t>
      </w:r>
    </w:p>
    <w:p w14:paraId="0C0EA1BC" w14:textId="78BC5957" w:rsidR="006C47AE" w:rsidRPr="00FF7CC6" w:rsidRDefault="00D618FD">
      <w:pPr>
        <w:rPr>
          <w:lang w:val="et-EE"/>
        </w:rPr>
      </w:pPr>
      <w:r>
        <w:object w:dxaOrig="9600" w:dyaOrig="8136" w14:anchorId="1CE5C5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96.75pt" o:ole="">
            <v:imagedata r:id="rId4" o:title=""/>
          </v:shape>
          <o:OLEObject Type="Embed" ProgID="PBrush" ShapeID="_x0000_i1025" DrawAspect="Content" ObjectID="_1714889904" r:id="rId5"/>
        </w:object>
      </w:r>
    </w:p>
    <w:p w14:paraId="6123089A" w14:textId="180DD4D0" w:rsidR="006C47AE" w:rsidRPr="00FF7CC6" w:rsidRDefault="006C47AE">
      <w:pPr>
        <w:rPr>
          <w:lang w:val="et-EE"/>
        </w:rPr>
      </w:pPr>
    </w:p>
    <w:p w14:paraId="65A9F35F" w14:textId="0118BEC9" w:rsidR="006C47AE" w:rsidRDefault="006C47AE" w:rsidP="00FF7CC6">
      <w:pPr>
        <w:jc w:val="both"/>
        <w:rPr>
          <w:lang w:val="et-EE"/>
        </w:rPr>
      </w:pPr>
      <w:r w:rsidRPr="00FF7CC6">
        <w:rPr>
          <w:lang w:val="et-EE"/>
        </w:rPr>
        <w:t>Ülal välja toodud joonisel</w:t>
      </w:r>
      <w:r w:rsidR="00FB408F">
        <w:rPr>
          <w:lang w:val="et-EE"/>
        </w:rPr>
        <w:t xml:space="preserve"> on ladustus- ja töötlusalad </w:t>
      </w:r>
      <w:r w:rsidR="00726F89" w:rsidRPr="00726F89">
        <w:rPr>
          <w:lang w:val="et-EE"/>
        </w:rPr>
        <w:t>Hansu</w:t>
      </w:r>
      <w:r w:rsidR="00726F89">
        <w:rPr>
          <w:lang w:val="et-EE"/>
        </w:rPr>
        <w:t xml:space="preserve"> kinnistul</w:t>
      </w:r>
      <w:r w:rsidR="00726F89" w:rsidRPr="00726F89">
        <w:rPr>
          <w:lang w:val="et-EE"/>
        </w:rPr>
        <w:t>, Uusküla, Jõelähtme vald, Harju maakond</w:t>
      </w:r>
      <w:r w:rsidR="00FB408F">
        <w:rPr>
          <w:lang w:val="et-EE"/>
        </w:rPr>
        <w:t xml:space="preserve">. </w:t>
      </w:r>
      <w:r w:rsidRPr="00FF7CC6">
        <w:rPr>
          <w:lang w:val="et-EE"/>
        </w:rPr>
        <w:t xml:space="preserve"> </w:t>
      </w:r>
      <w:r w:rsidR="00726F89">
        <w:rPr>
          <w:lang w:val="et-EE"/>
        </w:rPr>
        <w:t xml:space="preserve"> </w:t>
      </w:r>
    </w:p>
    <w:p w14:paraId="0AFEC382" w14:textId="1D2480CF" w:rsidR="006C47AE" w:rsidRDefault="00EB6B24" w:rsidP="00A6137B">
      <w:pPr>
        <w:jc w:val="both"/>
        <w:rPr>
          <w:lang w:val="et-EE"/>
        </w:rPr>
      </w:pPr>
      <w:r>
        <w:rPr>
          <w:lang w:val="et-EE"/>
        </w:rPr>
        <w:t>Kollase joonega</w:t>
      </w:r>
      <w:r w:rsidR="006F1556">
        <w:rPr>
          <w:lang w:val="et-EE"/>
        </w:rPr>
        <w:t xml:space="preserve"> on märgistatud kinnistu</w:t>
      </w:r>
      <w:r>
        <w:rPr>
          <w:lang w:val="et-EE"/>
        </w:rPr>
        <w:t xml:space="preserve"> (katastritunnusega </w:t>
      </w:r>
      <w:r w:rsidR="00726F89" w:rsidRPr="00726F89">
        <w:rPr>
          <w:lang w:val="et-EE"/>
        </w:rPr>
        <w:t>24504:004:0680</w:t>
      </w:r>
      <w:r>
        <w:rPr>
          <w:lang w:val="et-EE"/>
        </w:rPr>
        <w:t>)</w:t>
      </w:r>
      <w:r w:rsidR="006F1556">
        <w:rPr>
          <w:lang w:val="et-EE"/>
        </w:rPr>
        <w:t xml:space="preserve"> piirid</w:t>
      </w:r>
      <w:r w:rsidR="009F2B12">
        <w:rPr>
          <w:lang w:val="et-EE"/>
        </w:rPr>
        <w:t xml:space="preserve"> </w:t>
      </w:r>
      <w:r w:rsidR="004565EB">
        <w:rPr>
          <w:lang w:val="et-EE"/>
        </w:rPr>
        <w:t xml:space="preserve">ning </w:t>
      </w:r>
      <w:r w:rsidR="00A332CD">
        <w:rPr>
          <w:lang w:val="et-EE"/>
        </w:rPr>
        <w:t>punaste</w:t>
      </w:r>
      <w:r w:rsidR="004565EB">
        <w:rPr>
          <w:lang w:val="et-EE"/>
        </w:rPr>
        <w:t xml:space="preserve"> </w:t>
      </w:r>
      <w:r w:rsidR="00A332CD">
        <w:rPr>
          <w:lang w:val="et-EE"/>
        </w:rPr>
        <w:t xml:space="preserve">nummerdatud </w:t>
      </w:r>
      <w:r w:rsidR="004565EB">
        <w:rPr>
          <w:lang w:val="et-EE"/>
        </w:rPr>
        <w:t xml:space="preserve">kastidega tsoonid. </w:t>
      </w:r>
      <w:proofErr w:type="spellStart"/>
      <w:r w:rsidR="004565EB">
        <w:rPr>
          <w:lang w:val="et-EE"/>
        </w:rPr>
        <w:t>Jäätmekäitluskes</w:t>
      </w:r>
      <w:proofErr w:type="spellEnd"/>
      <w:r w:rsidR="004565EB">
        <w:rPr>
          <w:lang w:val="et-EE"/>
        </w:rPr>
        <w:t xml:space="preserve"> kasutusse võetav ala on ca </w:t>
      </w:r>
      <w:r w:rsidR="00C325A6">
        <w:rPr>
          <w:lang w:val="et-EE"/>
        </w:rPr>
        <w:t>8500</w:t>
      </w:r>
      <w:r w:rsidR="004565EB">
        <w:rPr>
          <w:lang w:val="et-EE"/>
        </w:rPr>
        <w:t xml:space="preserve"> m2 suuruseg</w:t>
      </w:r>
      <w:r w:rsidR="009D6EF3">
        <w:rPr>
          <w:lang w:val="et-EE"/>
        </w:rPr>
        <w:t>a.</w:t>
      </w:r>
      <w:r w:rsidR="00D75E72">
        <w:rPr>
          <w:lang w:val="et-EE"/>
        </w:rPr>
        <w:t xml:space="preserve"> Territoorium on varustatud videovalvega. </w:t>
      </w:r>
      <w:r w:rsidR="00873F4F">
        <w:rPr>
          <w:lang w:val="et-EE"/>
        </w:rPr>
        <w:t xml:space="preserve"> </w:t>
      </w:r>
    </w:p>
    <w:p w14:paraId="34521AE3" w14:textId="0F6615C8" w:rsidR="0022038D" w:rsidRPr="00FF7CC6" w:rsidRDefault="0022038D" w:rsidP="00A6137B">
      <w:pPr>
        <w:jc w:val="both"/>
        <w:rPr>
          <w:lang w:val="et-EE"/>
        </w:rPr>
      </w:pPr>
      <w:r>
        <w:rPr>
          <w:lang w:val="et-EE"/>
        </w:rPr>
        <w:t xml:space="preserve">Tsoon </w:t>
      </w:r>
      <w:r w:rsidRPr="00FF7CC6">
        <w:rPr>
          <w:lang w:val="et-EE"/>
        </w:rPr>
        <w:t xml:space="preserve">numbriga </w:t>
      </w:r>
      <w:r>
        <w:rPr>
          <w:lang w:val="et-EE"/>
        </w:rPr>
        <w:t>1</w:t>
      </w:r>
      <w:r w:rsidRPr="00FF7CC6">
        <w:rPr>
          <w:lang w:val="et-EE"/>
        </w:rPr>
        <w:t xml:space="preserve"> – Pinnasejäätmete </w:t>
      </w:r>
      <w:r w:rsidR="002568BA">
        <w:rPr>
          <w:lang w:val="et-EE"/>
        </w:rPr>
        <w:t xml:space="preserve">ja </w:t>
      </w:r>
      <w:proofErr w:type="spellStart"/>
      <w:r w:rsidR="002568BA">
        <w:rPr>
          <w:lang w:val="et-EE"/>
        </w:rPr>
        <w:t>ringlussevõetava</w:t>
      </w:r>
      <w:proofErr w:type="spellEnd"/>
      <w:r w:rsidR="002568BA">
        <w:rPr>
          <w:lang w:val="et-EE"/>
        </w:rPr>
        <w:t xml:space="preserve"> pinnasematerjali </w:t>
      </w:r>
      <w:r w:rsidRPr="00FF7CC6">
        <w:rPr>
          <w:lang w:val="et-EE"/>
        </w:rPr>
        <w:t xml:space="preserve">ladustamise tsoon. Ala suurus on </w:t>
      </w:r>
      <w:r w:rsidR="00D618FD">
        <w:rPr>
          <w:lang w:val="et-EE"/>
        </w:rPr>
        <w:t>1700</w:t>
      </w:r>
      <w:r w:rsidRPr="00AE2515">
        <w:rPr>
          <w:lang w:val="et-EE"/>
        </w:rPr>
        <w:t xml:space="preserve"> </w:t>
      </w:r>
      <w:r w:rsidRPr="00FF7CC6">
        <w:rPr>
          <w:lang w:val="et-EE"/>
        </w:rPr>
        <w:t xml:space="preserve">m2. Alal ladustatakse üksteisest piisavate vahekaugustega erinevaid pinnasejäätmeid </w:t>
      </w:r>
      <w:r>
        <w:rPr>
          <w:lang w:val="et-EE"/>
        </w:rPr>
        <w:t xml:space="preserve">koodidega </w:t>
      </w:r>
      <w:r w:rsidR="000360A0">
        <w:rPr>
          <w:lang w:val="et-EE"/>
        </w:rPr>
        <w:t>17 05 04 ja</w:t>
      </w:r>
      <w:r w:rsidR="00AE2515">
        <w:rPr>
          <w:lang w:val="et-EE"/>
        </w:rPr>
        <w:t xml:space="preserve"> 17 05 06</w:t>
      </w:r>
      <w:r w:rsidR="002568BA">
        <w:rPr>
          <w:lang w:val="et-EE"/>
        </w:rPr>
        <w:t>, millistest on sõelumise järgselt võetud analüüsid ohtlike ainete sisalduse kohta ning selle kasutusvõimaluste kohta (elamumaa või tööstusmaa)</w:t>
      </w:r>
      <w:r>
        <w:rPr>
          <w:lang w:val="et-EE"/>
        </w:rPr>
        <w:t xml:space="preserve">. </w:t>
      </w:r>
    </w:p>
    <w:p w14:paraId="3AE4C1F4" w14:textId="46B54994" w:rsidR="003C2C9E" w:rsidRPr="00FF7CC6" w:rsidRDefault="0022038D" w:rsidP="00A6137B">
      <w:pPr>
        <w:jc w:val="both"/>
        <w:rPr>
          <w:lang w:val="et-EE"/>
        </w:rPr>
      </w:pPr>
      <w:r>
        <w:rPr>
          <w:lang w:val="et-EE"/>
        </w:rPr>
        <w:t xml:space="preserve">Tsoon </w:t>
      </w:r>
      <w:r w:rsidRPr="00FF7CC6">
        <w:rPr>
          <w:lang w:val="et-EE"/>
        </w:rPr>
        <w:t xml:space="preserve">numbriga </w:t>
      </w:r>
      <w:r>
        <w:rPr>
          <w:lang w:val="et-EE"/>
        </w:rPr>
        <w:t>2</w:t>
      </w:r>
      <w:r w:rsidRPr="00FF7CC6">
        <w:rPr>
          <w:lang w:val="et-EE"/>
        </w:rPr>
        <w:t xml:space="preserve"> – Pinnasejäätmete sõelumise tsoon. Ala suurus on </w:t>
      </w:r>
      <w:r w:rsidR="00D618FD">
        <w:rPr>
          <w:lang w:val="et-EE"/>
        </w:rPr>
        <w:t>900</w:t>
      </w:r>
      <w:r w:rsidRPr="00AE2515">
        <w:rPr>
          <w:lang w:val="et-EE"/>
        </w:rPr>
        <w:t xml:space="preserve"> </w:t>
      </w:r>
      <w:r w:rsidRPr="00FF7CC6">
        <w:rPr>
          <w:lang w:val="et-EE"/>
        </w:rPr>
        <w:t>m2. Alal sõelutakse erinevaid pinnasejäätmeid</w:t>
      </w:r>
      <w:r w:rsidR="00AE2515">
        <w:rPr>
          <w:lang w:val="et-EE"/>
        </w:rPr>
        <w:t xml:space="preserve"> ja mineraaljäätmeid</w:t>
      </w:r>
      <w:r>
        <w:rPr>
          <w:lang w:val="et-EE"/>
        </w:rPr>
        <w:t xml:space="preserve"> </w:t>
      </w:r>
      <w:r w:rsidRPr="00C95DF6">
        <w:rPr>
          <w:lang w:val="et-EE"/>
        </w:rPr>
        <w:t xml:space="preserve">koodidega </w:t>
      </w:r>
      <w:r w:rsidR="00AE2515">
        <w:rPr>
          <w:lang w:val="et-EE"/>
        </w:rPr>
        <w:t>17 05 04</w:t>
      </w:r>
      <w:r w:rsidR="00D618FD">
        <w:rPr>
          <w:lang w:val="et-EE"/>
        </w:rPr>
        <w:t>; 17 05 06.</w:t>
      </w:r>
      <w:r w:rsidRPr="00C95DF6">
        <w:rPr>
          <w:lang w:val="et-EE"/>
        </w:rPr>
        <w:t xml:space="preserve"> </w:t>
      </w:r>
      <w:r w:rsidR="00AE2515">
        <w:rPr>
          <w:lang w:val="et-EE"/>
        </w:rPr>
        <w:t>Alal jäätmeid ladustata.</w:t>
      </w:r>
      <w:r w:rsidR="00CA3AB6">
        <w:rPr>
          <w:lang w:val="et-EE"/>
        </w:rPr>
        <w:t xml:space="preserve"> </w:t>
      </w:r>
    </w:p>
    <w:p w14:paraId="59BFB113" w14:textId="11525DEE" w:rsidR="003C2C9E" w:rsidRDefault="003D5B1F" w:rsidP="00A6137B">
      <w:pPr>
        <w:jc w:val="both"/>
        <w:rPr>
          <w:lang w:val="et-EE"/>
        </w:rPr>
      </w:pPr>
      <w:r>
        <w:rPr>
          <w:lang w:val="et-EE"/>
        </w:rPr>
        <w:lastRenderedPageBreak/>
        <w:t xml:space="preserve">Tsoon </w:t>
      </w:r>
      <w:r w:rsidRPr="00FF7CC6">
        <w:rPr>
          <w:lang w:val="et-EE"/>
        </w:rPr>
        <w:t xml:space="preserve">numbriga </w:t>
      </w:r>
      <w:r w:rsidR="00A332CD">
        <w:rPr>
          <w:lang w:val="et-EE"/>
        </w:rPr>
        <w:t>3</w:t>
      </w:r>
      <w:r w:rsidR="00AE2515">
        <w:rPr>
          <w:lang w:val="et-EE"/>
        </w:rPr>
        <w:t xml:space="preserve"> </w:t>
      </w:r>
      <w:r w:rsidR="003C2C9E" w:rsidRPr="00FF7CC6">
        <w:rPr>
          <w:lang w:val="et-EE"/>
        </w:rPr>
        <w:t xml:space="preserve">– Mineraaljäätmete </w:t>
      </w:r>
      <w:r w:rsidR="002467ED">
        <w:rPr>
          <w:lang w:val="et-EE"/>
        </w:rPr>
        <w:t xml:space="preserve">ja mineraalmaterjalide </w:t>
      </w:r>
      <w:r w:rsidR="003C2C9E" w:rsidRPr="00FF7CC6">
        <w:rPr>
          <w:lang w:val="et-EE"/>
        </w:rPr>
        <w:t xml:space="preserve">ladustamise tsoon. Ala suurus on </w:t>
      </w:r>
      <w:r w:rsidR="00CA3AB6">
        <w:rPr>
          <w:lang w:val="et-EE"/>
        </w:rPr>
        <w:t>2400</w:t>
      </w:r>
      <w:r w:rsidR="003C2C9E" w:rsidRPr="00AE2515">
        <w:rPr>
          <w:lang w:val="et-EE"/>
        </w:rPr>
        <w:t xml:space="preserve"> </w:t>
      </w:r>
      <w:r w:rsidR="003C2C9E" w:rsidRPr="00FF7CC6">
        <w:rPr>
          <w:lang w:val="et-EE"/>
        </w:rPr>
        <w:t xml:space="preserve">m2. Alal ladustatakse üksteisest piisavate vahekaugustega erinevaid </w:t>
      </w:r>
      <w:r w:rsidR="00490B22">
        <w:rPr>
          <w:lang w:val="et-EE"/>
        </w:rPr>
        <w:t>m</w:t>
      </w:r>
      <w:r w:rsidR="003C2C9E" w:rsidRPr="00FF7CC6">
        <w:rPr>
          <w:lang w:val="et-EE"/>
        </w:rPr>
        <w:t xml:space="preserve">ineraaljäätmeid </w:t>
      </w:r>
      <w:r w:rsidR="002467ED">
        <w:rPr>
          <w:lang w:val="et-EE"/>
        </w:rPr>
        <w:t xml:space="preserve">ja mineraaltooteid, jäätmeid ladustatakse </w:t>
      </w:r>
      <w:r w:rsidR="00490B22">
        <w:rPr>
          <w:lang w:val="et-EE"/>
        </w:rPr>
        <w:t>koodidega 17 01 0</w:t>
      </w:r>
      <w:r w:rsidR="00EF5783">
        <w:rPr>
          <w:lang w:val="et-EE"/>
        </w:rPr>
        <w:t>1; 17 01 02;</w:t>
      </w:r>
      <w:r w:rsidR="00CA3AB6">
        <w:rPr>
          <w:lang w:val="et-EE"/>
        </w:rPr>
        <w:t xml:space="preserve"> 17 01 03;</w:t>
      </w:r>
      <w:r w:rsidR="00EF5783">
        <w:rPr>
          <w:lang w:val="et-EE"/>
        </w:rPr>
        <w:t xml:space="preserve"> 17 01 07</w:t>
      </w:r>
      <w:r w:rsidR="00490B22">
        <w:rPr>
          <w:lang w:val="et-EE"/>
        </w:rPr>
        <w:t>.</w:t>
      </w:r>
      <w:r w:rsidR="005C500B">
        <w:rPr>
          <w:lang w:val="et-EE"/>
        </w:rPr>
        <w:t xml:space="preserve"> </w:t>
      </w:r>
      <w:r w:rsidR="002467ED">
        <w:rPr>
          <w:lang w:val="et-EE"/>
        </w:rPr>
        <w:t xml:space="preserve"> </w:t>
      </w:r>
      <w:r w:rsidR="00AE2515">
        <w:rPr>
          <w:lang w:val="et-EE"/>
        </w:rPr>
        <w:t>Materjalid võetakse ringlusse vastavalt ohjele.</w:t>
      </w:r>
      <w:r w:rsidR="00CA3AB6">
        <w:rPr>
          <w:lang w:val="et-EE"/>
        </w:rPr>
        <w:t xml:space="preserve"> </w:t>
      </w:r>
    </w:p>
    <w:p w14:paraId="76FAE841" w14:textId="1EB0FCA3" w:rsidR="00EF5783" w:rsidRPr="00FF7CC6" w:rsidRDefault="00EF5783" w:rsidP="00A6137B">
      <w:pPr>
        <w:jc w:val="both"/>
        <w:rPr>
          <w:lang w:val="et-EE"/>
        </w:rPr>
      </w:pPr>
      <w:r>
        <w:rPr>
          <w:lang w:val="et-EE"/>
        </w:rPr>
        <w:t xml:space="preserve">Tsoon </w:t>
      </w:r>
      <w:r w:rsidRPr="00FF7CC6">
        <w:rPr>
          <w:lang w:val="et-EE"/>
        </w:rPr>
        <w:t xml:space="preserve">numbriga </w:t>
      </w:r>
      <w:r w:rsidR="00CA3AB6">
        <w:rPr>
          <w:lang w:val="et-EE"/>
        </w:rPr>
        <w:t>4</w:t>
      </w:r>
      <w:r>
        <w:rPr>
          <w:lang w:val="et-EE"/>
        </w:rPr>
        <w:t xml:space="preserve"> </w:t>
      </w:r>
      <w:r w:rsidRPr="00FF7CC6">
        <w:rPr>
          <w:lang w:val="et-EE"/>
        </w:rPr>
        <w:t xml:space="preserve">– Mineraaljäätmete </w:t>
      </w:r>
      <w:r>
        <w:rPr>
          <w:lang w:val="et-EE"/>
        </w:rPr>
        <w:t xml:space="preserve">ja mineraalmaterjalide </w:t>
      </w:r>
      <w:r w:rsidRPr="00FF7CC6">
        <w:rPr>
          <w:lang w:val="et-EE"/>
        </w:rPr>
        <w:t xml:space="preserve">ladustamise tsoon. Ala suurus on </w:t>
      </w:r>
      <w:r w:rsidR="00A2219D">
        <w:rPr>
          <w:lang w:val="et-EE"/>
        </w:rPr>
        <w:t>900</w:t>
      </w:r>
      <w:r w:rsidRPr="00AE2515">
        <w:rPr>
          <w:lang w:val="et-EE"/>
        </w:rPr>
        <w:t xml:space="preserve"> </w:t>
      </w:r>
      <w:r w:rsidRPr="00FF7CC6">
        <w:rPr>
          <w:lang w:val="et-EE"/>
        </w:rPr>
        <w:t xml:space="preserve">m2. Alal ladustatakse üksteisest piisavate vahekaugustega erinevaid </w:t>
      </w:r>
      <w:r>
        <w:rPr>
          <w:lang w:val="et-EE"/>
        </w:rPr>
        <w:t>m</w:t>
      </w:r>
      <w:r w:rsidRPr="00FF7CC6">
        <w:rPr>
          <w:lang w:val="et-EE"/>
        </w:rPr>
        <w:t xml:space="preserve">ineraaljäätmeid </w:t>
      </w:r>
      <w:r>
        <w:rPr>
          <w:lang w:val="et-EE"/>
        </w:rPr>
        <w:t xml:space="preserve">ja mineraaltooteid, jäätmeid ladustatakse koodidega 17 03 02.  Materjalid võetakse ringlusse vastavalt ohjele. Purustamise järgselt saadud tooted ladustatakse </w:t>
      </w:r>
      <w:r w:rsidR="00A2219D">
        <w:rPr>
          <w:lang w:val="et-EE"/>
        </w:rPr>
        <w:t>samas tsoonis eraldatult</w:t>
      </w:r>
      <w:r>
        <w:rPr>
          <w:lang w:val="et-EE"/>
        </w:rPr>
        <w:t xml:space="preserve">. </w:t>
      </w:r>
    </w:p>
    <w:p w14:paraId="49ACBD1E" w14:textId="14E10206" w:rsidR="003C2C9E" w:rsidRDefault="006A6DE2" w:rsidP="00A6137B">
      <w:pPr>
        <w:jc w:val="both"/>
        <w:rPr>
          <w:lang w:val="et-EE"/>
        </w:rPr>
      </w:pPr>
      <w:r>
        <w:rPr>
          <w:lang w:val="et-EE"/>
        </w:rPr>
        <w:t xml:space="preserve">Tsoon </w:t>
      </w:r>
      <w:r w:rsidRPr="00FF7CC6">
        <w:rPr>
          <w:lang w:val="et-EE"/>
        </w:rPr>
        <w:t xml:space="preserve">numbriga </w:t>
      </w:r>
      <w:r w:rsidR="00793E83">
        <w:rPr>
          <w:lang w:val="et-EE"/>
        </w:rPr>
        <w:t>5</w:t>
      </w:r>
      <w:r w:rsidRPr="00FF7CC6">
        <w:rPr>
          <w:lang w:val="et-EE"/>
        </w:rPr>
        <w:t xml:space="preserve"> – Mineraaljäätmete</w:t>
      </w:r>
      <w:r>
        <w:rPr>
          <w:lang w:val="et-EE"/>
        </w:rPr>
        <w:t xml:space="preserve"> purustamise</w:t>
      </w:r>
      <w:r w:rsidR="00793E83">
        <w:rPr>
          <w:lang w:val="et-EE"/>
        </w:rPr>
        <w:t xml:space="preserve"> ja sõelumise</w:t>
      </w:r>
      <w:r>
        <w:rPr>
          <w:lang w:val="et-EE"/>
        </w:rPr>
        <w:t xml:space="preserve"> tsoon.</w:t>
      </w:r>
      <w:r w:rsidR="00E17AD7" w:rsidRPr="00E17AD7">
        <w:rPr>
          <w:lang w:val="et-EE"/>
        </w:rPr>
        <w:t xml:space="preserve"> </w:t>
      </w:r>
      <w:r w:rsidR="00E17AD7" w:rsidRPr="00FF7CC6">
        <w:rPr>
          <w:lang w:val="et-EE"/>
        </w:rPr>
        <w:t xml:space="preserve">Ala suurus on </w:t>
      </w:r>
      <w:r w:rsidR="00793E83">
        <w:rPr>
          <w:lang w:val="et-EE"/>
        </w:rPr>
        <w:t>2500</w:t>
      </w:r>
      <w:r w:rsidR="00E17AD7" w:rsidRPr="00EF5783">
        <w:rPr>
          <w:lang w:val="et-EE"/>
        </w:rPr>
        <w:t xml:space="preserve"> </w:t>
      </w:r>
      <w:r w:rsidR="00E17AD7" w:rsidRPr="00FF7CC6">
        <w:rPr>
          <w:lang w:val="et-EE"/>
        </w:rPr>
        <w:t xml:space="preserve">m2. Alal </w:t>
      </w:r>
      <w:proofErr w:type="spellStart"/>
      <w:r w:rsidR="00E17AD7">
        <w:rPr>
          <w:lang w:val="et-EE"/>
        </w:rPr>
        <w:t>purustatkse</w:t>
      </w:r>
      <w:proofErr w:type="spellEnd"/>
      <w:r w:rsidR="00E17AD7" w:rsidRPr="00FF7CC6">
        <w:rPr>
          <w:lang w:val="et-EE"/>
        </w:rPr>
        <w:t xml:space="preserve"> </w:t>
      </w:r>
      <w:r w:rsidR="00793E83">
        <w:rPr>
          <w:lang w:val="et-EE"/>
        </w:rPr>
        <w:t xml:space="preserve">ja sõelutakse </w:t>
      </w:r>
      <w:r w:rsidR="00E17AD7" w:rsidRPr="00FF7CC6">
        <w:rPr>
          <w:lang w:val="et-EE"/>
        </w:rPr>
        <w:t xml:space="preserve">erinevaid </w:t>
      </w:r>
      <w:r w:rsidR="00E17AD7">
        <w:rPr>
          <w:lang w:val="et-EE"/>
        </w:rPr>
        <w:t>m</w:t>
      </w:r>
      <w:r w:rsidR="00E17AD7" w:rsidRPr="00FF7CC6">
        <w:rPr>
          <w:lang w:val="et-EE"/>
        </w:rPr>
        <w:t>ineraaljäätmeid</w:t>
      </w:r>
      <w:r w:rsidR="00EF5783">
        <w:rPr>
          <w:lang w:val="et-EE"/>
        </w:rPr>
        <w:t xml:space="preserve"> koodidega 17 01 01; 17 01 02;</w:t>
      </w:r>
      <w:r w:rsidR="00793E83">
        <w:rPr>
          <w:lang w:val="et-EE"/>
        </w:rPr>
        <w:t xml:space="preserve"> 17 01 03;</w:t>
      </w:r>
      <w:r w:rsidR="00EF5783">
        <w:rPr>
          <w:lang w:val="et-EE"/>
        </w:rPr>
        <w:t xml:space="preserve"> 17 01 07 ja 17 03 02</w:t>
      </w:r>
      <w:r w:rsidR="00E17AD7">
        <w:rPr>
          <w:lang w:val="et-EE"/>
        </w:rPr>
        <w:t>. Töötlemine toimub perioodiliselt.</w:t>
      </w:r>
    </w:p>
    <w:p w14:paraId="74F16E27" w14:textId="77777777" w:rsidR="003C2C9E" w:rsidRPr="00FF7CC6" w:rsidRDefault="003C2C9E" w:rsidP="00A6137B">
      <w:pPr>
        <w:jc w:val="both"/>
        <w:rPr>
          <w:lang w:val="et-EE"/>
        </w:rPr>
      </w:pPr>
    </w:p>
    <w:p w14:paraId="368A22D7" w14:textId="6C6763C6" w:rsidR="001F5E46" w:rsidRPr="00FF7CC6" w:rsidRDefault="001F5E46" w:rsidP="00A6137B">
      <w:pPr>
        <w:jc w:val="both"/>
        <w:rPr>
          <w:lang w:val="et-EE"/>
        </w:rPr>
      </w:pPr>
    </w:p>
    <w:p w14:paraId="556BA2AE" w14:textId="77777777" w:rsidR="001F5E46" w:rsidRPr="00FF7CC6" w:rsidRDefault="001F5E46" w:rsidP="00A6137B">
      <w:pPr>
        <w:jc w:val="both"/>
        <w:rPr>
          <w:lang w:val="et-EE"/>
        </w:rPr>
      </w:pPr>
    </w:p>
    <w:p w14:paraId="048C654A" w14:textId="191677C4" w:rsidR="006C47AE" w:rsidRPr="00FF7CC6" w:rsidRDefault="006C47AE" w:rsidP="00A6137B">
      <w:pPr>
        <w:jc w:val="both"/>
        <w:rPr>
          <w:lang w:val="et-EE"/>
        </w:rPr>
      </w:pPr>
    </w:p>
    <w:p w14:paraId="0DFD504E" w14:textId="49FE795B" w:rsidR="006C47AE" w:rsidRPr="00FF7CC6" w:rsidRDefault="006C47AE" w:rsidP="00A6137B">
      <w:pPr>
        <w:jc w:val="both"/>
        <w:rPr>
          <w:lang w:val="et-EE"/>
        </w:rPr>
      </w:pPr>
    </w:p>
    <w:p w14:paraId="42827AAA" w14:textId="22A8A719" w:rsidR="006C47AE" w:rsidRPr="00FF7CC6" w:rsidRDefault="006C47AE" w:rsidP="00A6137B">
      <w:pPr>
        <w:jc w:val="both"/>
        <w:rPr>
          <w:lang w:val="et-EE"/>
        </w:rPr>
      </w:pPr>
    </w:p>
    <w:p w14:paraId="3B1F2DAB" w14:textId="3627CCD1" w:rsidR="006C47AE" w:rsidRPr="00FF7CC6" w:rsidRDefault="006C47AE" w:rsidP="00A6137B">
      <w:pPr>
        <w:jc w:val="both"/>
        <w:rPr>
          <w:lang w:val="et-EE"/>
        </w:rPr>
      </w:pPr>
    </w:p>
    <w:p w14:paraId="2FE943A5" w14:textId="22D4E2FD" w:rsidR="006C47AE" w:rsidRPr="00FF7CC6" w:rsidRDefault="006C47AE" w:rsidP="00A6137B">
      <w:pPr>
        <w:jc w:val="both"/>
        <w:rPr>
          <w:lang w:val="et-EE"/>
        </w:rPr>
      </w:pPr>
    </w:p>
    <w:p w14:paraId="5C14D9C7" w14:textId="26F38747" w:rsidR="006C47AE" w:rsidRPr="00FF7CC6" w:rsidRDefault="006C47AE" w:rsidP="00A6137B">
      <w:pPr>
        <w:jc w:val="both"/>
        <w:rPr>
          <w:lang w:val="et-EE"/>
        </w:rPr>
      </w:pPr>
    </w:p>
    <w:p w14:paraId="67997C6B" w14:textId="77777777" w:rsidR="006C47AE" w:rsidRPr="00FF7CC6" w:rsidRDefault="006C47AE" w:rsidP="00A6137B">
      <w:pPr>
        <w:jc w:val="both"/>
        <w:rPr>
          <w:lang w:val="et-EE"/>
        </w:rPr>
      </w:pPr>
    </w:p>
    <w:sectPr w:rsidR="006C47AE" w:rsidRPr="00FF7C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FD"/>
    <w:rsid w:val="000360A0"/>
    <w:rsid w:val="00041202"/>
    <w:rsid w:val="000B66F4"/>
    <w:rsid w:val="000B72F3"/>
    <w:rsid w:val="001B7DDF"/>
    <w:rsid w:val="001C64F8"/>
    <w:rsid w:val="001F5E46"/>
    <w:rsid w:val="0022038D"/>
    <w:rsid w:val="00227FC4"/>
    <w:rsid w:val="002467ED"/>
    <w:rsid w:val="00250EFD"/>
    <w:rsid w:val="002568BA"/>
    <w:rsid w:val="003C2C9E"/>
    <w:rsid w:val="003D5B1F"/>
    <w:rsid w:val="004565EB"/>
    <w:rsid w:val="00490B22"/>
    <w:rsid w:val="00521298"/>
    <w:rsid w:val="00563424"/>
    <w:rsid w:val="005A1789"/>
    <w:rsid w:val="005C500B"/>
    <w:rsid w:val="006A6DE2"/>
    <w:rsid w:val="006C47AE"/>
    <w:rsid w:val="006C63E3"/>
    <w:rsid w:val="006E4C7B"/>
    <w:rsid w:val="006F1556"/>
    <w:rsid w:val="00726F89"/>
    <w:rsid w:val="0072701E"/>
    <w:rsid w:val="0073059E"/>
    <w:rsid w:val="0077337E"/>
    <w:rsid w:val="00793E83"/>
    <w:rsid w:val="007D04E8"/>
    <w:rsid w:val="00873F4F"/>
    <w:rsid w:val="0088001E"/>
    <w:rsid w:val="008A6DBC"/>
    <w:rsid w:val="00902B72"/>
    <w:rsid w:val="009D6EF3"/>
    <w:rsid w:val="009F2B12"/>
    <w:rsid w:val="00A2219D"/>
    <w:rsid w:val="00A332CD"/>
    <w:rsid w:val="00A6137B"/>
    <w:rsid w:val="00A9300A"/>
    <w:rsid w:val="00AA28C1"/>
    <w:rsid w:val="00AD505D"/>
    <w:rsid w:val="00AE2515"/>
    <w:rsid w:val="00BF1F82"/>
    <w:rsid w:val="00C325A6"/>
    <w:rsid w:val="00C95DF6"/>
    <w:rsid w:val="00CA3AB6"/>
    <w:rsid w:val="00CC2422"/>
    <w:rsid w:val="00D02E68"/>
    <w:rsid w:val="00D22613"/>
    <w:rsid w:val="00D618FD"/>
    <w:rsid w:val="00D75E72"/>
    <w:rsid w:val="00DD5DA5"/>
    <w:rsid w:val="00E07653"/>
    <w:rsid w:val="00E17AD7"/>
    <w:rsid w:val="00EB6B24"/>
    <w:rsid w:val="00EF5783"/>
    <w:rsid w:val="00FB408F"/>
    <w:rsid w:val="00FC6678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F16412"/>
  <w15:docId w15:val="{1206F343-4443-446F-BBD6-7AB7DEA9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5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56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toomas toomas</dc:creator>
  <cp:lastModifiedBy>Mailis Virve</cp:lastModifiedBy>
  <cp:revision>2</cp:revision>
  <cp:lastPrinted>2020-11-22T22:49:00Z</cp:lastPrinted>
  <dcterms:created xsi:type="dcterms:W3CDTF">2022-05-24T06:32:00Z</dcterms:created>
  <dcterms:modified xsi:type="dcterms:W3CDTF">2022-05-24T06:32:00Z</dcterms:modified>
</cp:coreProperties>
</file>