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F07" w:rsidRPr="00EF4C0A" w:rsidRDefault="00977F07" w:rsidP="00977F07">
      <w:pPr>
        <w:spacing w:after="0" w:line="240" w:lineRule="auto"/>
        <w:jc w:val="right"/>
        <w:rPr>
          <w:rFonts w:eastAsia="Times New Roman"/>
          <w:szCs w:val="24"/>
        </w:rPr>
      </w:pPr>
      <w:bookmarkStart w:id="0" w:name="_GoBack"/>
      <w:bookmarkEnd w:id="0"/>
      <w:r w:rsidRPr="00EF4C0A">
        <w:rPr>
          <w:noProof/>
          <w:lang w:eastAsia="et-EE"/>
        </w:rPr>
        <w:drawing>
          <wp:anchor distT="0" distB="0" distL="114300" distR="114300" simplePos="0" relativeHeight="251659264" behindDoc="0" locked="0" layoutInCell="1" allowOverlap="1" wp14:anchorId="12AD4CAF" wp14:editId="1D63830F">
            <wp:simplePos x="0" y="0"/>
            <wp:positionH relativeFrom="page">
              <wp:posOffset>3758565</wp:posOffset>
            </wp:positionH>
            <wp:positionV relativeFrom="paragraph">
              <wp:posOffset>0</wp:posOffset>
            </wp:positionV>
            <wp:extent cx="573405" cy="648335"/>
            <wp:effectExtent l="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vapp2_vectoriz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F07" w:rsidRPr="00EF4C0A" w:rsidRDefault="00977F07" w:rsidP="00977F07">
      <w:pPr>
        <w:spacing w:after="0" w:line="240" w:lineRule="auto"/>
        <w:rPr>
          <w:rFonts w:eastAsia="Times New Roman"/>
          <w:szCs w:val="24"/>
        </w:rPr>
      </w:pPr>
    </w:p>
    <w:p w:rsidR="00977F07" w:rsidRPr="00EF4C0A" w:rsidRDefault="00977F07" w:rsidP="00977F07">
      <w:pPr>
        <w:spacing w:after="0" w:line="240" w:lineRule="auto"/>
        <w:rPr>
          <w:rFonts w:eastAsia="Times New Roman"/>
          <w:szCs w:val="24"/>
        </w:rPr>
      </w:pPr>
    </w:p>
    <w:p w:rsidR="00977F07" w:rsidRPr="00EF4C0A" w:rsidRDefault="00977F07" w:rsidP="00977F07">
      <w:pPr>
        <w:spacing w:after="0" w:line="240" w:lineRule="auto"/>
        <w:rPr>
          <w:rFonts w:eastAsia="Times New Roman"/>
          <w:szCs w:val="24"/>
        </w:rPr>
      </w:pPr>
    </w:p>
    <w:p w:rsidR="00977F07" w:rsidRPr="00EF4C0A" w:rsidRDefault="00977F07" w:rsidP="00977F07">
      <w:pPr>
        <w:keepNext/>
        <w:spacing w:before="240" w:after="60" w:line="240" w:lineRule="auto"/>
        <w:jc w:val="center"/>
        <w:outlineLvl w:val="0"/>
        <w:rPr>
          <w:rFonts w:ascii="Algerian" w:eastAsia="Times New Roman" w:hAnsi="Algerian"/>
          <w:kern w:val="28"/>
          <w:sz w:val="36"/>
          <w:szCs w:val="36"/>
          <w:lang w:val="x-none" w:eastAsia="x-none"/>
        </w:rPr>
      </w:pPr>
      <w:r w:rsidRPr="00EF4C0A">
        <w:rPr>
          <w:rFonts w:ascii="Algerian" w:eastAsia="Times New Roman" w:hAnsi="Algerian"/>
          <w:kern w:val="28"/>
          <w:sz w:val="36"/>
          <w:szCs w:val="36"/>
          <w:lang w:val="x-none" w:eastAsia="x-none"/>
        </w:rPr>
        <w:t>JÕELÄHTME  VALLAVOLIKOGU</w:t>
      </w:r>
    </w:p>
    <w:p w:rsidR="00977F07" w:rsidRPr="00EF4C0A" w:rsidRDefault="00977F07" w:rsidP="00977F07">
      <w:pPr>
        <w:keepNext/>
        <w:spacing w:before="240" w:after="60" w:line="240" w:lineRule="auto"/>
        <w:jc w:val="center"/>
        <w:outlineLvl w:val="1"/>
        <w:rPr>
          <w:rFonts w:ascii="Algerian" w:eastAsia="Times New Roman" w:hAnsi="Algerian"/>
          <w:sz w:val="32"/>
          <w:szCs w:val="32"/>
          <w:lang w:val="x-none" w:eastAsia="x-none"/>
        </w:rPr>
      </w:pPr>
      <w:r w:rsidRPr="00EF4C0A">
        <w:rPr>
          <w:rFonts w:ascii="Algerian" w:eastAsia="Times New Roman" w:hAnsi="Algerian"/>
          <w:sz w:val="32"/>
          <w:szCs w:val="32"/>
          <w:lang w:val="x-none" w:eastAsia="x-none"/>
        </w:rPr>
        <w:t xml:space="preserve">M Ä </w:t>
      </w:r>
      <w:proofErr w:type="spellStart"/>
      <w:r w:rsidRPr="00EF4C0A">
        <w:rPr>
          <w:rFonts w:ascii="Algerian" w:eastAsia="Times New Roman" w:hAnsi="Algerian"/>
          <w:sz w:val="32"/>
          <w:szCs w:val="32"/>
          <w:lang w:val="x-none" w:eastAsia="x-none"/>
        </w:rPr>
        <w:t>Ä</w:t>
      </w:r>
      <w:proofErr w:type="spellEnd"/>
      <w:r w:rsidRPr="00EF4C0A">
        <w:rPr>
          <w:rFonts w:ascii="Algerian" w:eastAsia="Times New Roman" w:hAnsi="Algerian"/>
          <w:sz w:val="32"/>
          <w:szCs w:val="32"/>
          <w:lang w:val="x-none" w:eastAsia="x-none"/>
        </w:rPr>
        <w:t xml:space="preserve"> R U S</w:t>
      </w:r>
    </w:p>
    <w:p w:rsidR="00977F07" w:rsidRPr="00EF4C0A" w:rsidRDefault="00977F07" w:rsidP="00977F07">
      <w:pPr>
        <w:spacing w:after="0" w:line="240" w:lineRule="auto"/>
        <w:rPr>
          <w:rFonts w:eastAsia="Times New Roman"/>
          <w:szCs w:val="24"/>
        </w:rPr>
      </w:pP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rPr>
          <w:rFonts w:eastAsia="Times New Roman"/>
          <w:szCs w:val="24"/>
        </w:rPr>
      </w:pPr>
      <w:r w:rsidRPr="00EF4C0A">
        <w:rPr>
          <w:rFonts w:eastAsia="Times New Roman"/>
          <w:szCs w:val="24"/>
        </w:rPr>
        <w:t>Jõelähtme</w:t>
      </w:r>
      <w:r w:rsidRPr="00EF4C0A">
        <w:rPr>
          <w:rFonts w:eastAsia="Times New Roman"/>
          <w:szCs w:val="24"/>
        </w:rPr>
        <w:tab/>
      </w:r>
      <w:r w:rsidRPr="00EF4C0A">
        <w:rPr>
          <w:rFonts w:eastAsia="Times New Roman"/>
          <w:szCs w:val="24"/>
        </w:rPr>
        <w:tab/>
      </w:r>
      <w:r w:rsidRPr="00EF4C0A">
        <w:rPr>
          <w:rFonts w:eastAsia="Times New Roman"/>
          <w:szCs w:val="24"/>
        </w:rPr>
        <w:tab/>
      </w:r>
      <w:r w:rsidRPr="00EF4C0A">
        <w:rPr>
          <w:rFonts w:eastAsia="Times New Roman"/>
          <w:szCs w:val="24"/>
        </w:rPr>
        <w:tab/>
      </w:r>
      <w:r w:rsidRPr="00EF4C0A">
        <w:rPr>
          <w:rFonts w:eastAsia="Times New Roman"/>
          <w:szCs w:val="24"/>
        </w:rPr>
        <w:tab/>
      </w:r>
      <w:r w:rsidRPr="00EF4C0A">
        <w:rPr>
          <w:rFonts w:eastAsia="Times New Roman"/>
          <w:szCs w:val="24"/>
        </w:rPr>
        <w:tab/>
      </w:r>
      <w:r w:rsidRPr="00EF4C0A">
        <w:rPr>
          <w:rFonts w:eastAsia="Times New Roman"/>
          <w:szCs w:val="24"/>
        </w:rPr>
        <w:tab/>
      </w:r>
      <w:r w:rsidRPr="00EF4C0A">
        <w:rPr>
          <w:rFonts w:eastAsia="Times New Roman"/>
          <w:szCs w:val="24"/>
        </w:rPr>
        <w:tab/>
      </w:r>
      <w:r>
        <w:rPr>
          <w:rFonts w:eastAsia="Times New Roman"/>
          <w:szCs w:val="24"/>
        </w:rPr>
        <w:t>9</w:t>
      </w:r>
      <w:r w:rsidRPr="00EF4C0A">
        <w:rPr>
          <w:rFonts w:eastAsia="Times New Roman"/>
          <w:szCs w:val="24"/>
        </w:rPr>
        <w:t xml:space="preserve">. </w:t>
      </w:r>
      <w:r>
        <w:rPr>
          <w:rFonts w:eastAsia="Times New Roman"/>
          <w:szCs w:val="24"/>
        </w:rPr>
        <w:t>veebruar 2023</w:t>
      </w:r>
      <w:r w:rsidRPr="00EF4C0A">
        <w:rPr>
          <w:rFonts w:eastAsia="Times New Roman"/>
          <w:szCs w:val="24"/>
        </w:rPr>
        <w:t xml:space="preserve"> nr </w:t>
      </w:r>
    </w:p>
    <w:p w:rsidR="00977F07" w:rsidRPr="00EF4C0A" w:rsidRDefault="00977F07" w:rsidP="00977F07">
      <w:pPr>
        <w:spacing w:after="0" w:line="240" w:lineRule="auto"/>
        <w:rPr>
          <w:rFonts w:eastAsia="Times New Roman"/>
          <w:szCs w:val="24"/>
        </w:rPr>
      </w:pPr>
    </w:p>
    <w:p w:rsidR="00977F07" w:rsidRPr="00EF4C0A" w:rsidRDefault="00977F07" w:rsidP="00977F07">
      <w:pPr>
        <w:spacing w:after="0" w:line="240" w:lineRule="auto"/>
        <w:rPr>
          <w:rFonts w:eastAsia="Times New Roman"/>
          <w:szCs w:val="24"/>
        </w:rPr>
      </w:pPr>
    </w:p>
    <w:p w:rsidR="00977F07" w:rsidRPr="00EF4C0A" w:rsidRDefault="00977F07" w:rsidP="00977F07">
      <w:pPr>
        <w:spacing w:after="0" w:line="240" w:lineRule="auto"/>
        <w:rPr>
          <w:rFonts w:eastAsia="Times New Roman"/>
          <w:b/>
          <w:szCs w:val="24"/>
        </w:rPr>
      </w:pPr>
      <w:r w:rsidRPr="00EF4C0A">
        <w:rPr>
          <w:rFonts w:eastAsia="Times New Roman"/>
          <w:b/>
          <w:szCs w:val="24"/>
        </w:rPr>
        <w:t>Jõelähtme valla haridustöötajate töötasustamise alused</w:t>
      </w:r>
    </w:p>
    <w:p w:rsidR="00977F07" w:rsidRPr="00EF4C0A" w:rsidRDefault="00977F07" w:rsidP="00977F07">
      <w:pPr>
        <w:spacing w:after="0" w:line="240" w:lineRule="auto"/>
        <w:rPr>
          <w:rFonts w:eastAsia="Times New Roman"/>
          <w:szCs w:val="24"/>
        </w:rPr>
      </w:pPr>
    </w:p>
    <w:p w:rsidR="00977F07" w:rsidRPr="00EF4C0A" w:rsidRDefault="00977F07" w:rsidP="00977F07">
      <w:pPr>
        <w:spacing w:after="0" w:line="240" w:lineRule="auto"/>
        <w:rPr>
          <w:rFonts w:eastAsia="Times New Roman"/>
          <w:szCs w:val="24"/>
        </w:rPr>
      </w:pPr>
    </w:p>
    <w:p w:rsidR="00977F07" w:rsidRPr="00EF4C0A" w:rsidRDefault="00977F07" w:rsidP="00977F07">
      <w:pPr>
        <w:spacing w:after="0" w:line="240" w:lineRule="auto"/>
        <w:jc w:val="both"/>
        <w:rPr>
          <w:rFonts w:eastAsia="Times New Roman"/>
          <w:szCs w:val="24"/>
        </w:rPr>
      </w:pPr>
      <w:r w:rsidRPr="00EF4C0A">
        <w:rPr>
          <w:rFonts w:eastAsia="Times New Roman"/>
          <w:szCs w:val="24"/>
        </w:rPr>
        <w:t>Määrus kehtestatakse kohaliku omavalitsuse korralduse seaduse § 6 lg 2, Eesti Vabariigi haridusseaduse § 7 lg 2 p 3 alusel ning arvestade</w:t>
      </w:r>
      <w:r>
        <w:rPr>
          <w:rFonts w:eastAsia="Times New Roman"/>
          <w:szCs w:val="24"/>
        </w:rPr>
        <w:t>s Vabariigi Valitsuse 15.12.2022 määrust nr 130</w:t>
      </w:r>
      <w:r w:rsidRPr="00EF4C0A">
        <w:rPr>
          <w:rFonts w:eastAsia="Times New Roman"/>
          <w:szCs w:val="24"/>
        </w:rPr>
        <w:t xml:space="preserve"> „Põhikooli ja gümnaasiumi õpetaja töötasu alammäär“.</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1. Üldsätted</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numPr>
          <w:ilvl w:val="0"/>
          <w:numId w:val="1"/>
        </w:numPr>
        <w:spacing w:after="160" w:line="259" w:lineRule="auto"/>
        <w:ind w:left="357" w:hanging="357"/>
        <w:contextualSpacing/>
        <w:jc w:val="both"/>
        <w:rPr>
          <w:rFonts w:eastAsia="Times New Roman"/>
          <w:szCs w:val="24"/>
        </w:rPr>
      </w:pPr>
      <w:r w:rsidRPr="00EF4C0A">
        <w:rPr>
          <w:rFonts w:eastAsia="Times New Roman"/>
          <w:szCs w:val="24"/>
        </w:rPr>
        <w:t>Käesoleva määrusega kehtestatakse Jõelähtme valla (edaspidi vald) üldhariduskoolide (Loo Keskkool, Kostivere Kool ning Neeme Kool), koolieelsete lasteasutuste (Loo Lasteaed Pääsupesa, Kostivere Lasteaed, Lasteaed Neeme Mudila), huvikooli (Jõelähtme Muusika- ja Kunstikool) direktori, õppealajuhataja, tugispetsialistide ning teiste haridustöötajate (edaspidi õpetajad) töötasustamise alused ja töötasu alammäärad kuus.</w:t>
      </w:r>
    </w:p>
    <w:p w:rsidR="00977F07" w:rsidRPr="00EF4C0A" w:rsidRDefault="00977F07" w:rsidP="00977F07">
      <w:pPr>
        <w:numPr>
          <w:ilvl w:val="0"/>
          <w:numId w:val="1"/>
        </w:numPr>
        <w:spacing w:after="160" w:line="259" w:lineRule="auto"/>
        <w:contextualSpacing/>
        <w:jc w:val="both"/>
        <w:rPr>
          <w:rFonts w:eastAsia="Times New Roman"/>
          <w:szCs w:val="24"/>
        </w:rPr>
      </w:pPr>
      <w:r w:rsidRPr="00EF4C0A">
        <w:rPr>
          <w:rFonts w:eastAsia="Times New Roman"/>
          <w:szCs w:val="24"/>
        </w:rPr>
        <w:t xml:space="preserve">Õpetajate, huvijuhtide ja tugispetsialistide (logopeed, </w:t>
      </w:r>
      <w:r>
        <w:rPr>
          <w:rFonts w:eastAsia="Times New Roman"/>
          <w:szCs w:val="24"/>
        </w:rPr>
        <w:t>eripedagoog, sotsiaalpedagoog,</w:t>
      </w:r>
      <w:r w:rsidRPr="00EF4C0A">
        <w:rPr>
          <w:rFonts w:eastAsia="Times New Roman"/>
          <w:szCs w:val="24"/>
        </w:rPr>
        <w:t xml:space="preserve"> koolipsühholoog</w:t>
      </w:r>
      <w:r>
        <w:rPr>
          <w:rFonts w:eastAsia="Times New Roman"/>
          <w:szCs w:val="24"/>
        </w:rPr>
        <w:t xml:space="preserve"> ja haridustehnoloog</w:t>
      </w:r>
      <w:r w:rsidRPr="00EF4C0A">
        <w:rPr>
          <w:rFonts w:eastAsia="Times New Roman"/>
          <w:szCs w:val="24"/>
        </w:rPr>
        <w:t>) töötasustamisel arvestatakse kvalifikatsiooninõuetele vastavust.</w:t>
      </w:r>
    </w:p>
    <w:p w:rsidR="00977F07" w:rsidRPr="00EF4C0A" w:rsidRDefault="00977F07" w:rsidP="00977F07">
      <w:pPr>
        <w:numPr>
          <w:ilvl w:val="0"/>
          <w:numId w:val="1"/>
        </w:numPr>
        <w:spacing w:after="160" w:line="259" w:lineRule="auto"/>
        <w:contextualSpacing/>
        <w:jc w:val="both"/>
        <w:rPr>
          <w:rFonts w:eastAsia="Times New Roman"/>
          <w:szCs w:val="24"/>
        </w:rPr>
      </w:pPr>
      <w:r w:rsidRPr="00EF4C0A">
        <w:rPr>
          <w:rFonts w:eastAsia="Times New Roman"/>
          <w:szCs w:val="24"/>
        </w:rPr>
        <w:t>Õpetaja käesoleva määruse mõistes on aineõpetaja, klassiõpetaja, õpiabirühma õpetaja, lasteaiaõpetaja</w:t>
      </w:r>
      <w:r w:rsidR="001E6551">
        <w:rPr>
          <w:rFonts w:eastAsia="Times New Roman"/>
          <w:szCs w:val="24"/>
        </w:rPr>
        <w:t xml:space="preserve"> ja</w:t>
      </w:r>
      <w:r w:rsidRPr="00EF4C0A">
        <w:rPr>
          <w:rFonts w:eastAsia="Times New Roman"/>
          <w:szCs w:val="24"/>
        </w:rPr>
        <w:t xml:space="preserve"> huvikooli õpetaja.</w:t>
      </w:r>
    </w:p>
    <w:p w:rsidR="00977F07" w:rsidRPr="00EF4C0A" w:rsidRDefault="00977F07" w:rsidP="00977F07">
      <w:pPr>
        <w:numPr>
          <w:ilvl w:val="0"/>
          <w:numId w:val="1"/>
        </w:numPr>
        <w:spacing w:after="160" w:line="259" w:lineRule="auto"/>
        <w:contextualSpacing/>
        <w:jc w:val="both"/>
        <w:rPr>
          <w:rFonts w:eastAsia="Times New Roman"/>
          <w:szCs w:val="24"/>
        </w:rPr>
      </w:pPr>
      <w:r w:rsidRPr="00EF4C0A">
        <w:rPr>
          <w:rFonts w:eastAsia="Times New Roman"/>
          <w:szCs w:val="24"/>
        </w:rPr>
        <w:t>Direktor koostab ja esitab Jõelähtme Vallavalitsuse (edaspidi vallavalitsus) raamatupidamisele ja vastava valdkonna spetsialistile kirjalikku taasesitamist võimaldavas vormis 20. septembriks ülevaate haridusasutuste õpetajate koormustest, ametijärkudest, ametikohtadest ja töötasustamisest, mida korrigeeritakse vastavalt vajadusele.</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2. Haridusasutuste direktorite ja õppealajuhatajate töötasu alammäärad</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numPr>
          <w:ilvl w:val="0"/>
          <w:numId w:val="2"/>
        </w:numPr>
        <w:spacing w:after="160" w:line="259" w:lineRule="auto"/>
        <w:contextualSpacing/>
        <w:jc w:val="both"/>
        <w:rPr>
          <w:rFonts w:eastAsia="Times New Roman"/>
          <w:szCs w:val="24"/>
        </w:rPr>
      </w:pPr>
      <w:r w:rsidRPr="00EF4C0A">
        <w:rPr>
          <w:rFonts w:eastAsia="Times New Roman"/>
          <w:szCs w:val="24"/>
        </w:rPr>
        <w:t>Üldhariduskoolide direktori töötasu alammäär kuus on järgmine:</w:t>
      </w:r>
    </w:p>
    <w:p w:rsidR="00977F07" w:rsidRPr="008A3368" w:rsidRDefault="00977F07" w:rsidP="00977F07">
      <w:pPr>
        <w:numPr>
          <w:ilvl w:val="0"/>
          <w:numId w:val="3"/>
        </w:numPr>
        <w:spacing w:after="160" w:line="259" w:lineRule="auto"/>
        <w:contextualSpacing/>
        <w:jc w:val="both"/>
        <w:rPr>
          <w:rFonts w:eastAsia="Times New Roman"/>
          <w:szCs w:val="24"/>
        </w:rPr>
      </w:pPr>
      <w:r>
        <w:rPr>
          <w:rFonts w:eastAsia="Times New Roman"/>
          <w:szCs w:val="24"/>
        </w:rPr>
        <w:t>Neeme Kool</w:t>
      </w:r>
      <w:r>
        <w:rPr>
          <w:rFonts w:eastAsia="Times New Roman"/>
          <w:szCs w:val="24"/>
        </w:rPr>
        <w:tab/>
      </w:r>
      <w:r>
        <w:rPr>
          <w:rFonts w:eastAsia="Times New Roman"/>
          <w:szCs w:val="24"/>
        </w:rPr>
        <w:tab/>
      </w:r>
      <w:r w:rsidR="008F1DA3">
        <w:rPr>
          <w:rFonts w:eastAsia="Times New Roman"/>
          <w:szCs w:val="24"/>
        </w:rPr>
        <w:t>2100</w:t>
      </w:r>
      <w:r w:rsidRPr="008A3368">
        <w:rPr>
          <w:rFonts w:eastAsia="Times New Roman"/>
          <w:szCs w:val="24"/>
        </w:rPr>
        <w:t xml:space="preserve"> eurot;</w:t>
      </w:r>
    </w:p>
    <w:p w:rsidR="00977F07" w:rsidRPr="008A3368" w:rsidRDefault="00977F07" w:rsidP="00977F07">
      <w:pPr>
        <w:numPr>
          <w:ilvl w:val="0"/>
          <w:numId w:val="3"/>
        </w:numPr>
        <w:spacing w:after="160" w:line="259" w:lineRule="auto"/>
        <w:contextualSpacing/>
        <w:jc w:val="both"/>
        <w:rPr>
          <w:rFonts w:eastAsia="Times New Roman"/>
          <w:szCs w:val="24"/>
        </w:rPr>
      </w:pPr>
      <w:r w:rsidRPr="008A3368">
        <w:rPr>
          <w:rFonts w:eastAsia="Times New Roman"/>
          <w:szCs w:val="24"/>
        </w:rPr>
        <w:t>Kostivere Kool</w:t>
      </w:r>
      <w:r w:rsidRPr="008A3368">
        <w:rPr>
          <w:rFonts w:eastAsia="Times New Roman"/>
          <w:szCs w:val="24"/>
        </w:rPr>
        <w:tab/>
        <w:t>2</w:t>
      </w:r>
      <w:r w:rsidR="00D90793">
        <w:rPr>
          <w:rFonts w:eastAsia="Times New Roman"/>
          <w:szCs w:val="24"/>
        </w:rPr>
        <w:t>3</w:t>
      </w:r>
      <w:r w:rsidRPr="008A3368">
        <w:rPr>
          <w:rFonts w:eastAsia="Times New Roman"/>
          <w:szCs w:val="24"/>
        </w:rPr>
        <w:t>85 eurot</w:t>
      </w:r>
      <w:r w:rsidR="00D90793">
        <w:rPr>
          <w:rFonts w:eastAsia="Times New Roman"/>
          <w:szCs w:val="24"/>
        </w:rPr>
        <w:t>;</w:t>
      </w:r>
    </w:p>
    <w:p w:rsidR="00977F07" w:rsidRPr="008A3368" w:rsidRDefault="00977F07" w:rsidP="00977F07">
      <w:pPr>
        <w:numPr>
          <w:ilvl w:val="0"/>
          <w:numId w:val="3"/>
        </w:numPr>
        <w:spacing w:after="160" w:line="259" w:lineRule="auto"/>
        <w:contextualSpacing/>
        <w:jc w:val="both"/>
        <w:rPr>
          <w:rFonts w:eastAsia="Times New Roman"/>
          <w:szCs w:val="24"/>
        </w:rPr>
      </w:pPr>
      <w:r w:rsidRPr="008A3368">
        <w:rPr>
          <w:rFonts w:eastAsia="Times New Roman"/>
          <w:szCs w:val="24"/>
        </w:rPr>
        <w:t>Loo Keskkool</w:t>
      </w:r>
      <w:r w:rsidRPr="008A3368">
        <w:rPr>
          <w:rFonts w:eastAsia="Times New Roman"/>
          <w:szCs w:val="24"/>
        </w:rPr>
        <w:tab/>
      </w:r>
      <w:r w:rsidRPr="008A3368">
        <w:rPr>
          <w:rFonts w:eastAsia="Times New Roman"/>
          <w:szCs w:val="24"/>
        </w:rPr>
        <w:tab/>
        <w:t>2</w:t>
      </w:r>
      <w:r w:rsidR="00D90793">
        <w:rPr>
          <w:rFonts w:eastAsia="Times New Roman"/>
          <w:szCs w:val="24"/>
        </w:rPr>
        <w:t>5</w:t>
      </w:r>
      <w:r w:rsidRPr="008A3368">
        <w:rPr>
          <w:rFonts w:eastAsia="Times New Roman"/>
          <w:szCs w:val="24"/>
        </w:rPr>
        <w:t>50 eurot.</w:t>
      </w:r>
    </w:p>
    <w:p w:rsidR="00977F07" w:rsidRPr="008A3368" w:rsidRDefault="00977F07" w:rsidP="00977F07">
      <w:pPr>
        <w:numPr>
          <w:ilvl w:val="0"/>
          <w:numId w:val="2"/>
        </w:numPr>
        <w:spacing w:after="160" w:line="259" w:lineRule="auto"/>
        <w:contextualSpacing/>
        <w:jc w:val="both"/>
        <w:rPr>
          <w:rFonts w:eastAsia="Times New Roman"/>
          <w:szCs w:val="24"/>
        </w:rPr>
      </w:pPr>
      <w:r w:rsidRPr="008A3368">
        <w:rPr>
          <w:rFonts w:eastAsia="Times New Roman"/>
          <w:szCs w:val="24"/>
        </w:rPr>
        <w:t>Koolieelse lasteasutuse direktori töötasu alammäär kuus on järgmine:</w:t>
      </w:r>
    </w:p>
    <w:p w:rsidR="00977F07" w:rsidRPr="008A3368" w:rsidRDefault="00977F07" w:rsidP="00977F07">
      <w:pPr>
        <w:numPr>
          <w:ilvl w:val="0"/>
          <w:numId w:val="4"/>
        </w:numPr>
        <w:spacing w:after="160" w:line="259" w:lineRule="auto"/>
        <w:contextualSpacing/>
        <w:jc w:val="both"/>
        <w:rPr>
          <w:rFonts w:eastAsia="Times New Roman"/>
          <w:szCs w:val="24"/>
        </w:rPr>
      </w:pPr>
      <w:r w:rsidRPr="008A3368">
        <w:rPr>
          <w:rFonts w:eastAsia="Times New Roman"/>
          <w:szCs w:val="24"/>
        </w:rPr>
        <w:t>Lasteaed Neeme Mudila</w:t>
      </w:r>
      <w:r w:rsidRPr="008A3368">
        <w:rPr>
          <w:rFonts w:eastAsia="Times New Roman"/>
          <w:szCs w:val="24"/>
        </w:rPr>
        <w:tab/>
      </w:r>
      <w:r w:rsidR="00D90793">
        <w:rPr>
          <w:rFonts w:eastAsia="Times New Roman"/>
          <w:szCs w:val="24"/>
        </w:rPr>
        <w:t>2050</w:t>
      </w:r>
      <w:r w:rsidRPr="008A3368">
        <w:rPr>
          <w:rFonts w:eastAsia="Times New Roman"/>
          <w:szCs w:val="24"/>
        </w:rPr>
        <w:t xml:space="preserve"> eurot;</w:t>
      </w:r>
    </w:p>
    <w:p w:rsidR="00977F07" w:rsidRPr="008A3368" w:rsidRDefault="00977F07" w:rsidP="00977F07">
      <w:pPr>
        <w:numPr>
          <w:ilvl w:val="0"/>
          <w:numId w:val="4"/>
        </w:numPr>
        <w:spacing w:after="160" w:line="259" w:lineRule="auto"/>
        <w:contextualSpacing/>
        <w:jc w:val="both"/>
        <w:rPr>
          <w:rFonts w:eastAsia="Times New Roman"/>
          <w:szCs w:val="24"/>
        </w:rPr>
      </w:pPr>
      <w:r w:rsidRPr="008A3368">
        <w:rPr>
          <w:rFonts w:eastAsia="Times New Roman"/>
          <w:szCs w:val="24"/>
        </w:rPr>
        <w:t>Kostivere Lasteaed</w:t>
      </w:r>
      <w:r w:rsidRPr="008A3368">
        <w:rPr>
          <w:rFonts w:eastAsia="Times New Roman"/>
          <w:szCs w:val="24"/>
        </w:rPr>
        <w:tab/>
      </w:r>
      <w:r w:rsidRPr="008A3368">
        <w:rPr>
          <w:rFonts w:eastAsia="Times New Roman"/>
          <w:szCs w:val="24"/>
        </w:rPr>
        <w:tab/>
      </w:r>
      <w:r w:rsidR="00D90793">
        <w:rPr>
          <w:rFonts w:eastAsia="Times New Roman"/>
          <w:szCs w:val="24"/>
        </w:rPr>
        <w:t>2250</w:t>
      </w:r>
      <w:r w:rsidRPr="008A3368">
        <w:rPr>
          <w:rFonts w:eastAsia="Times New Roman"/>
          <w:szCs w:val="24"/>
        </w:rPr>
        <w:t xml:space="preserve"> eurot;</w:t>
      </w:r>
    </w:p>
    <w:p w:rsidR="00977F07" w:rsidRPr="008A3368" w:rsidRDefault="00977F07" w:rsidP="00977F07">
      <w:pPr>
        <w:numPr>
          <w:ilvl w:val="0"/>
          <w:numId w:val="4"/>
        </w:numPr>
        <w:spacing w:after="160" w:line="259" w:lineRule="auto"/>
        <w:contextualSpacing/>
        <w:jc w:val="both"/>
        <w:rPr>
          <w:rFonts w:eastAsia="Times New Roman"/>
          <w:szCs w:val="24"/>
        </w:rPr>
      </w:pPr>
      <w:r w:rsidRPr="008A3368">
        <w:rPr>
          <w:rFonts w:eastAsia="Times New Roman"/>
          <w:szCs w:val="24"/>
        </w:rPr>
        <w:t>Loo Lasteaed Pääsupesa</w:t>
      </w:r>
      <w:r w:rsidRPr="008A3368">
        <w:rPr>
          <w:rFonts w:eastAsia="Times New Roman"/>
          <w:szCs w:val="24"/>
        </w:rPr>
        <w:tab/>
        <w:t>2</w:t>
      </w:r>
      <w:r w:rsidR="00D90793">
        <w:rPr>
          <w:rFonts w:eastAsia="Times New Roman"/>
          <w:szCs w:val="24"/>
        </w:rPr>
        <w:t>5</w:t>
      </w:r>
      <w:r w:rsidRPr="008A3368">
        <w:rPr>
          <w:rFonts w:eastAsia="Times New Roman"/>
          <w:szCs w:val="24"/>
        </w:rPr>
        <w:t>50 eurot.</w:t>
      </w:r>
    </w:p>
    <w:p w:rsidR="00977F07" w:rsidRPr="008A3368" w:rsidRDefault="00977F07" w:rsidP="00977F07">
      <w:pPr>
        <w:numPr>
          <w:ilvl w:val="0"/>
          <w:numId w:val="2"/>
        </w:numPr>
        <w:spacing w:after="160" w:line="259" w:lineRule="auto"/>
        <w:contextualSpacing/>
        <w:jc w:val="both"/>
        <w:rPr>
          <w:rFonts w:eastAsia="Times New Roman"/>
          <w:szCs w:val="24"/>
        </w:rPr>
      </w:pPr>
      <w:r w:rsidRPr="008A3368">
        <w:rPr>
          <w:rFonts w:eastAsia="Times New Roman"/>
          <w:szCs w:val="24"/>
        </w:rPr>
        <w:t xml:space="preserve">Munitsipaalhuvikooli direktori töötasu alammäär on </w:t>
      </w:r>
      <w:r w:rsidR="00D90793">
        <w:rPr>
          <w:rFonts w:eastAsia="Times New Roman"/>
          <w:szCs w:val="24"/>
        </w:rPr>
        <w:t>2050</w:t>
      </w:r>
      <w:r w:rsidRPr="008A3368">
        <w:rPr>
          <w:rFonts w:eastAsia="Times New Roman"/>
          <w:szCs w:val="24"/>
        </w:rPr>
        <w:t xml:space="preserve"> eurot kuus.</w:t>
      </w:r>
    </w:p>
    <w:p w:rsidR="00977F07" w:rsidRPr="008A3368" w:rsidRDefault="00977F07" w:rsidP="00977F07">
      <w:pPr>
        <w:numPr>
          <w:ilvl w:val="0"/>
          <w:numId w:val="2"/>
        </w:numPr>
        <w:spacing w:after="160" w:line="259" w:lineRule="auto"/>
        <w:contextualSpacing/>
        <w:jc w:val="both"/>
        <w:rPr>
          <w:rFonts w:eastAsia="Times New Roman"/>
          <w:szCs w:val="24"/>
        </w:rPr>
      </w:pPr>
      <w:r w:rsidRPr="008A3368">
        <w:rPr>
          <w:rFonts w:eastAsia="Times New Roman"/>
          <w:szCs w:val="24"/>
        </w:rPr>
        <w:t>Direktori töötasu suuruse määrab vallavanem.</w:t>
      </w:r>
    </w:p>
    <w:p w:rsidR="00977F07" w:rsidRPr="00EF4C0A" w:rsidRDefault="00977F07" w:rsidP="00977F07">
      <w:pPr>
        <w:numPr>
          <w:ilvl w:val="0"/>
          <w:numId w:val="2"/>
        </w:numPr>
        <w:spacing w:after="160" w:line="259" w:lineRule="auto"/>
        <w:contextualSpacing/>
        <w:jc w:val="both"/>
        <w:rPr>
          <w:rFonts w:eastAsia="Times New Roman"/>
          <w:szCs w:val="24"/>
        </w:rPr>
      </w:pPr>
      <w:r w:rsidRPr="00EF4C0A">
        <w:rPr>
          <w:rFonts w:eastAsia="Times New Roman"/>
          <w:szCs w:val="24"/>
        </w:rPr>
        <w:t>Õppealajuhataja töötasu alammäär on 80% vastava asutuse direktori töötasu alammäärast.</w:t>
      </w:r>
    </w:p>
    <w:p w:rsidR="00977F07" w:rsidRPr="00EF4C0A" w:rsidRDefault="00977F07" w:rsidP="00977F07">
      <w:pPr>
        <w:spacing w:after="0" w:line="240" w:lineRule="auto"/>
        <w:contextualSpacing/>
        <w:jc w:val="both"/>
        <w:rPr>
          <w:rFonts w:eastAsia="Times New Roman"/>
          <w:szCs w:val="24"/>
        </w:rPr>
      </w:pPr>
    </w:p>
    <w:p w:rsidR="00977F07" w:rsidRPr="00EF4C0A" w:rsidRDefault="00977F07" w:rsidP="00977F07">
      <w:pPr>
        <w:spacing w:after="0" w:line="240" w:lineRule="auto"/>
        <w:contextualSpacing/>
        <w:jc w:val="both"/>
        <w:rPr>
          <w:rFonts w:eastAsia="Times New Roman"/>
          <w:szCs w:val="24"/>
        </w:rPr>
      </w:pP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3. Haridusasutuste direktorite täiendavad tasud, preemiad ja toetused</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numPr>
          <w:ilvl w:val="0"/>
          <w:numId w:val="5"/>
        </w:numPr>
        <w:spacing w:after="160" w:line="259" w:lineRule="auto"/>
        <w:ind w:hanging="357"/>
        <w:contextualSpacing/>
        <w:jc w:val="both"/>
        <w:rPr>
          <w:rFonts w:eastAsia="Times New Roman"/>
          <w:szCs w:val="24"/>
        </w:rPr>
      </w:pPr>
      <w:r w:rsidRPr="00EF4C0A">
        <w:rPr>
          <w:rFonts w:eastAsia="Times New Roman"/>
          <w:szCs w:val="24"/>
        </w:rPr>
        <w:t>Vallavanemal on õigus määrata haridusasutuse direktorile haridusasutuse eelarves töötasudeks ettenähtud vahendite piires:</w:t>
      </w:r>
    </w:p>
    <w:p w:rsidR="00977F07" w:rsidRPr="00EF4C0A" w:rsidRDefault="00977F07" w:rsidP="00977F07">
      <w:pPr>
        <w:numPr>
          <w:ilvl w:val="0"/>
          <w:numId w:val="6"/>
        </w:numPr>
        <w:spacing w:after="160" w:line="259" w:lineRule="auto"/>
        <w:ind w:hanging="357"/>
        <w:contextualSpacing/>
        <w:jc w:val="both"/>
        <w:rPr>
          <w:rFonts w:eastAsia="Times New Roman"/>
          <w:szCs w:val="24"/>
        </w:rPr>
      </w:pPr>
      <w:r w:rsidRPr="00EF4C0A">
        <w:rPr>
          <w:rFonts w:eastAsia="Times New Roman"/>
          <w:szCs w:val="24"/>
        </w:rPr>
        <w:t>lisatasusid täiendavate tööülesannete täitmise eest kalendriaasta jooksul kuni 25% direktori aastasest põhipalgast, näidates ära milliste tööülesannete täitmise ja millise perioodi eest on täiendav tasu määratud;</w:t>
      </w:r>
    </w:p>
    <w:p w:rsidR="00977F07" w:rsidRPr="00EF4C0A" w:rsidRDefault="00977F07" w:rsidP="00977F07">
      <w:pPr>
        <w:numPr>
          <w:ilvl w:val="0"/>
          <w:numId w:val="6"/>
        </w:numPr>
        <w:spacing w:after="160" w:line="259" w:lineRule="auto"/>
        <w:ind w:hanging="357"/>
        <w:contextualSpacing/>
        <w:jc w:val="both"/>
        <w:rPr>
          <w:rFonts w:eastAsia="Times New Roman"/>
          <w:szCs w:val="24"/>
        </w:rPr>
      </w:pPr>
      <w:r w:rsidRPr="00EF4C0A">
        <w:rPr>
          <w:rFonts w:eastAsia="Times New Roman"/>
          <w:szCs w:val="24"/>
        </w:rPr>
        <w:t>ühekordseid toetusi ja preemiaid.</w:t>
      </w:r>
    </w:p>
    <w:p w:rsidR="00977F07" w:rsidRPr="00EF4C0A" w:rsidRDefault="00977F07" w:rsidP="00977F07">
      <w:pPr>
        <w:numPr>
          <w:ilvl w:val="0"/>
          <w:numId w:val="5"/>
        </w:numPr>
        <w:spacing w:after="160" w:line="259" w:lineRule="auto"/>
        <w:ind w:hanging="357"/>
        <w:contextualSpacing/>
        <w:jc w:val="both"/>
        <w:rPr>
          <w:rFonts w:eastAsia="Times New Roman"/>
          <w:szCs w:val="24"/>
        </w:rPr>
      </w:pPr>
      <w:r w:rsidRPr="00EF4C0A">
        <w:rPr>
          <w:rFonts w:eastAsia="Times New Roman"/>
          <w:szCs w:val="24"/>
        </w:rPr>
        <w:t>Kooli direktoril on lubatud kokkuleppel vallavanemaga oma põhitöö ajast teha vahetut õpetajatööd kuni 6 tundi nädalas, mida tasustatakse täiendava töötasuna.</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4. Õpetajate töötasu alammäärad</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numPr>
          <w:ilvl w:val="0"/>
          <w:numId w:val="7"/>
        </w:numPr>
        <w:spacing w:after="160" w:line="259" w:lineRule="auto"/>
        <w:ind w:hanging="357"/>
        <w:contextualSpacing/>
        <w:jc w:val="both"/>
        <w:rPr>
          <w:rFonts w:eastAsia="Times New Roman"/>
          <w:szCs w:val="24"/>
        </w:rPr>
      </w:pPr>
      <w:r>
        <w:rPr>
          <w:rFonts w:eastAsia="Times New Roman"/>
          <w:szCs w:val="24"/>
        </w:rPr>
        <w:t>Klassiõpetaja, põhikooli aineõpetaja, gümnaasiumi aineõpetaja, õpiabirühma õpetaja töötasu alammäär kuus on vastavalt põhikooli- ja gümnaasiumiseaduse alusel Vabariigi Valitsuse poolt kehtestatud töötasu alammäärale.</w:t>
      </w:r>
    </w:p>
    <w:p w:rsidR="00977F07" w:rsidRPr="00EF4C0A" w:rsidRDefault="00977F07" w:rsidP="00977F07">
      <w:pPr>
        <w:numPr>
          <w:ilvl w:val="0"/>
          <w:numId w:val="7"/>
        </w:numPr>
        <w:spacing w:after="160" w:line="259" w:lineRule="auto"/>
        <w:ind w:hanging="357"/>
        <w:contextualSpacing/>
        <w:jc w:val="both"/>
        <w:rPr>
          <w:rFonts w:eastAsia="Times New Roman"/>
          <w:szCs w:val="24"/>
        </w:rPr>
      </w:pPr>
      <w:r w:rsidRPr="00EF4C0A">
        <w:rPr>
          <w:rFonts w:eastAsia="Times New Roman"/>
          <w:szCs w:val="24"/>
        </w:rPr>
        <w:t>Klassijuhataja ülesandeid täitvate õpetajate täiendav tasu on:</w:t>
      </w:r>
    </w:p>
    <w:p w:rsidR="00977F07" w:rsidRPr="00EF4C0A" w:rsidRDefault="00977F07" w:rsidP="00977F07">
      <w:pPr>
        <w:numPr>
          <w:ilvl w:val="0"/>
          <w:numId w:val="11"/>
        </w:numPr>
        <w:spacing w:after="160" w:line="259" w:lineRule="auto"/>
        <w:ind w:hanging="357"/>
        <w:contextualSpacing/>
        <w:jc w:val="both"/>
        <w:rPr>
          <w:rFonts w:eastAsia="Times New Roman"/>
          <w:szCs w:val="24"/>
        </w:rPr>
      </w:pPr>
      <w:r>
        <w:rPr>
          <w:rFonts w:eastAsia="Times New Roman"/>
          <w:szCs w:val="24"/>
        </w:rPr>
        <w:t>põhikoolis 200</w:t>
      </w:r>
      <w:r w:rsidRPr="00EF4C0A">
        <w:rPr>
          <w:rFonts w:eastAsia="Times New Roman"/>
          <w:szCs w:val="24"/>
        </w:rPr>
        <w:t xml:space="preserve"> eurot kuus;</w:t>
      </w:r>
    </w:p>
    <w:p w:rsidR="00977F07" w:rsidRPr="00EF4C0A" w:rsidRDefault="00977F07" w:rsidP="00977F07">
      <w:pPr>
        <w:numPr>
          <w:ilvl w:val="0"/>
          <w:numId w:val="11"/>
        </w:numPr>
        <w:spacing w:after="160" w:line="259" w:lineRule="auto"/>
        <w:ind w:hanging="357"/>
        <w:contextualSpacing/>
        <w:jc w:val="both"/>
        <w:rPr>
          <w:rFonts w:eastAsia="Times New Roman"/>
          <w:szCs w:val="24"/>
        </w:rPr>
      </w:pPr>
      <w:r>
        <w:rPr>
          <w:rFonts w:eastAsia="Times New Roman"/>
          <w:szCs w:val="24"/>
        </w:rPr>
        <w:t>gümnaasiumis 180</w:t>
      </w:r>
      <w:r w:rsidRPr="00EF4C0A">
        <w:rPr>
          <w:rFonts w:eastAsia="Times New Roman"/>
          <w:szCs w:val="24"/>
        </w:rPr>
        <w:t xml:space="preserve"> eurot kuus.</w:t>
      </w:r>
    </w:p>
    <w:p w:rsidR="0048045B" w:rsidRDefault="00715251" w:rsidP="00977F07">
      <w:pPr>
        <w:numPr>
          <w:ilvl w:val="0"/>
          <w:numId w:val="7"/>
        </w:numPr>
        <w:spacing w:after="160" w:line="259" w:lineRule="auto"/>
        <w:ind w:hanging="357"/>
        <w:contextualSpacing/>
        <w:jc w:val="both"/>
        <w:rPr>
          <w:rFonts w:eastAsia="Times New Roman"/>
          <w:szCs w:val="24"/>
        </w:rPr>
      </w:pPr>
      <w:r w:rsidRPr="00715251">
        <w:rPr>
          <w:rFonts w:eastAsia="Times New Roman"/>
          <w:szCs w:val="24"/>
        </w:rPr>
        <w:t>Koolieelses lasteasutuses töötava keeleseaduse ja selle alusel kehtestatud nõuetele vastava lasteaiaõpetaja töötasu alammäär täistööajaga töötamise korral on 1575 eurot kuus.</w:t>
      </w:r>
    </w:p>
    <w:p w:rsidR="00977F07" w:rsidRPr="0048045B" w:rsidRDefault="00977F07" w:rsidP="00977F07">
      <w:pPr>
        <w:numPr>
          <w:ilvl w:val="0"/>
          <w:numId w:val="7"/>
        </w:numPr>
        <w:spacing w:after="160" w:line="259" w:lineRule="auto"/>
        <w:ind w:hanging="357"/>
        <w:contextualSpacing/>
        <w:jc w:val="both"/>
        <w:rPr>
          <w:rFonts w:eastAsia="Times New Roman"/>
          <w:szCs w:val="24"/>
        </w:rPr>
      </w:pPr>
      <w:r w:rsidRPr="0048045B">
        <w:rPr>
          <w:rFonts w:eastAsia="Times New Roman"/>
          <w:szCs w:val="24"/>
        </w:rPr>
        <w:t xml:space="preserve">Magistrikraadiga või sellega võrdsustatud tasemega koolieelse lasteasutuse õpetaja töötasu alammäär </w:t>
      </w:r>
      <w:r w:rsidR="00912155" w:rsidRPr="0048045B">
        <w:rPr>
          <w:rFonts w:eastAsia="Times New Roman"/>
          <w:szCs w:val="24"/>
        </w:rPr>
        <w:t xml:space="preserve">täistööajaga töötamise korral </w:t>
      </w:r>
      <w:r w:rsidRPr="0048045B">
        <w:rPr>
          <w:rFonts w:eastAsia="Times New Roman"/>
          <w:szCs w:val="24"/>
        </w:rPr>
        <w:t>on</w:t>
      </w:r>
      <w:r w:rsidR="000E6960" w:rsidRPr="0048045B">
        <w:rPr>
          <w:rFonts w:eastAsia="Times New Roman"/>
          <w:szCs w:val="24"/>
        </w:rPr>
        <w:t xml:space="preserve"> </w:t>
      </w:r>
      <w:r w:rsidR="002566DB" w:rsidRPr="0048045B">
        <w:rPr>
          <w:rFonts w:eastAsia="Times New Roman"/>
          <w:szCs w:val="24"/>
        </w:rPr>
        <w:t>1749 eurot</w:t>
      </w:r>
      <w:r w:rsidR="00912155" w:rsidRPr="0048045B">
        <w:rPr>
          <w:rFonts w:eastAsia="Times New Roman"/>
          <w:szCs w:val="24"/>
        </w:rPr>
        <w:t xml:space="preserve"> kuus.</w:t>
      </w:r>
    </w:p>
    <w:p w:rsidR="00977F07" w:rsidRPr="00EF4C0A" w:rsidRDefault="00977F07" w:rsidP="00977F07">
      <w:pPr>
        <w:numPr>
          <w:ilvl w:val="0"/>
          <w:numId w:val="7"/>
        </w:numPr>
        <w:spacing w:after="160" w:line="259" w:lineRule="auto"/>
        <w:ind w:hanging="357"/>
        <w:contextualSpacing/>
        <w:jc w:val="both"/>
        <w:rPr>
          <w:rFonts w:eastAsia="Times New Roman"/>
          <w:szCs w:val="24"/>
        </w:rPr>
      </w:pPr>
      <w:r w:rsidRPr="00EF4C0A">
        <w:rPr>
          <w:rFonts w:eastAsia="Times New Roman"/>
          <w:szCs w:val="24"/>
        </w:rPr>
        <w:t>Huvikooli õpetaj</w:t>
      </w:r>
      <w:r>
        <w:rPr>
          <w:rFonts w:eastAsia="Times New Roman"/>
          <w:szCs w:val="24"/>
        </w:rPr>
        <w:t>a töötasu alammäär kuus on 1</w:t>
      </w:r>
      <w:r w:rsidR="000E6960">
        <w:rPr>
          <w:rFonts w:eastAsia="Times New Roman"/>
          <w:szCs w:val="24"/>
        </w:rPr>
        <w:t>500</w:t>
      </w:r>
      <w:r w:rsidRPr="00EF4C0A">
        <w:rPr>
          <w:rFonts w:eastAsia="Times New Roman"/>
          <w:szCs w:val="24"/>
        </w:rPr>
        <w:t xml:space="preserve"> eurot.</w:t>
      </w:r>
    </w:p>
    <w:p w:rsidR="00977F07" w:rsidRPr="00EF4C0A" w:rsidRDefault="00977F07" w:rsidP="00977F07">
      <w:pPr>
        <w:numPr>
          <w:ilvl w:val="0"/>
          <w:numId w:val="7"/>
        </w:numPr>
        <w:spacing w:after="160" w:line="259" w:lineRule="auto"/>
        <w:ind w:hanging="357"/>
        <w:contextualSpacing/>
        <w:jc w:val="both"/>
        <w:rPr>
          <w:rFonts w:eastAsia="Times New Roman"/>
          <w:szCs w:val="24"/>
        </w:rPr>
      </w:pPr>
      <w:r w:rsidRPr="00EF4C0A">
        <w:rPr>
          <w:rFonts w:eastAsia="Times New Roman"/>
          <w:szCs w:val="24"/>
        </w:rPr>
        <w:t>Haridusasutuse juhil on õigus haridusasutusele eelarves töötasudeks ette nähtud vahendite piires ning lähtudes haridusasutuse töötasujuhendist määrata pedagoogidele kehtestatud töötasu alammäärast kõrgem töötasumäär kuus.</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5. Tugispetsialisti ja huvijuhi töötasu alammäär</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numPr>
          <w:ilvl w:val="0"/>
          <w:numId w:val="12"/>
        </w:numPr>
        <w:spacing w:after="160" w:line="259" w:lineRule="auto"/>
        <w:ind w:left="283" w:hanging="357"/>
        <w:contextualSpacing/>
        <w:jc w:val="both"/>
        <w:rPr>
          <w:rFonts w:eastAsia="Times New Roman"/>
          <w:szCs w:val="24"/>
        </w:rPr>
      </w:pPr>
      <w:r w:rsidRPr="00EF4C0A">
        <w:rPr>
          <w:rFonts w:eastAsia="Times New Roman"/>
          <w:szCs w:val="24"/>
        </w:rPr>
        <w:t>Huvijuhi töötasu alammäär on võrdsustatud põhikooli ja gümnaasiumi õpetajate töötasu alammääraga.</w:t>
      </w:r>
    </w:p>
    <w:p w:rsidR="00977F07" w:rsidRPr="00EF4C0A" w:rsidRDefault="00977F07" w:rsidP="00977F07">
      <w:pPr>
        <w:numPr>
          <w:ilvl w:val="0"/>
          <w:numId w:val="12"/>
        </w:numPr>
        <w:spacing w:after="160" w:line="259" w:lineRule="auto"/>
        <w:ind w:left="283" w:hanging="357"/>
        <w:contextualSpacing/>
        <w:jc w:val="both"/>
        <w:rPr>
          <w:rFonts w:eastAsia="Times New Roman"/>
          <w:szCs w:val="24"/>
        </w:rPr>
      </w:pPr>
      <w:r w:rsidRPr="00EF4C0A">
        <w:rPr>
          <w:rFonts w:eastAsia="Times New Roman"/>
          <w:szCs w:val="24"/>
        </w:rPr>
        <w:t>Tugispets</w:t>
      </w:r>
      <w:r>
        <w:rPr>
          <w:rFonts w:eastAsia="Times New Roman"/>
          <w:szCs w:val="24"/>
        </w:rPr>
        <w:t xml:space="preserve">ialisti töötasu alammäär on </w:t>
      </w:r>
      <w:r w:rsidR="000E6960" w:rsidRPr="00887DFC">
        <w:rPr>
          <w:rFonts w:eastAsia="Times New Roman"/>
          <w:szCs w:val="24"/>
        </w:rPr>
        <w:t xml:space="preserve">1900 </w:t>
      </w:r>
      <w:r w:rsidR="000E6960">
        <w:rPr>
          <w:rFonts w:eastAsia="Times New Roman"/>
          <w:szCs w:val="24"/>
        </w:rPr>
        <w:t>eurot</w:t>
      </w:r>
      <w:r w:rsidR="00912155">
        <w:rPr>
          <w:rFonts w:eastAsia="Times New Roman"/>
          <w:szCs w:val="24"/>
        </w:rPr>
        <w:t>.</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6. Koolieelse lasteasutuse õpetaja abi töötasu alammäär</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szCs w:val="24"/>
        </w:rPr>
      </w:pPr>
      <w:r w:rsidRPr="00EF4C0A">
        <w:rPr>
          <w:rFonts w:eastAsia="Times New Roman"/>
          <w:szCs w:val="24"/>
        </w:rPr>
        <w:t>Koolieelse lasteasutuse õpetaj</w:t>
      </w:r>
      <w:r>
        <w:rPr>
          <w:rFonts w:eastAsia="Times New Roman"/>
          <w:szCs w:val="24"/>
        </w:rPr>
        <w:t xml:space="preserve">a abi töötasu alammäär kuus on </w:t>
      </w:r>
      <w:r w:rsidR="000E6960">
        <w:rPr>
          <w:rFonts w:eastAsia="Times New Roman"/>
          <w:szCs w:val="24"/>
        </w:rPr>
        <w:t>1050</w:t>
      </w:r>
      <w:r w:rsidRPr="00EF4C0A">
        <w:rPr>
          <w:rFonts w:eastAsia="Times New Roman"/>
          <w:szCs w:val="24"/>
        </w:rPr>
        <w:t xml:space="preserve"> eurot.</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7. Haridusasutuse töötasujuhend</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numPr>
          <w:ilvl w:val="0"/>
          <w:numId w:val="8"/>
        </w:numPr>
        <w:spacing w:after="160" w:line="259" w:lineRule="auto"/>
        <w:ind w:left="357" w:hanging="357"/>
        <w:contextualSpacing/>
        <w:jc w:val="both"/>
        <w:rPr>
          <w:rFonts w:eastAsia="Times New Roman"/>
          <w:szCs w:val="24"/>
        </w:rPr>
      </w:pPr>
      <w:r>
        <w:rPr>
          <w:rFonts w:eastAsia="Times New Roman"/>
          <w:szCs w:val="24"/>
        </w:rPr>
        <w:t xml:space="preserve">Haridusasutuse töötasujuhendi </w:t>
      </w:r>
      <w:r w:rsidRPr="00EF4C0A">
        <w:rPr>
          <w:rFonts w:eastAsia="Times New Roman"/>
          <w:szCs w:val="24"/>
        </w:rPr>
        <w:t xml:space="preserve">kinnitab ja seda muudab haridusasutuse juht kooskõlastades selle eelnevalt haridusasutuse hoolekoguga ning </w:t>
      </w:r>
      <w:r>
        <w:rPr>
          <w:rFonts w:eastAsia="Times New Roman"/>
          <w:szCs w:val="24"/>
        </w:rPr>
        <w:t>Jõelähtme Vallavalitsusega</w:t>
      </w:r>
      <w:r w:rsidRPr="00EF4C0A">
        <w:rPr>
          <w:rFonts w:eastAsia="Times New Roman"/>
          <w:szCs w:val="24"/>
        </w:rPr>
        <w:t>.</w:t>
      </w:r>
    </w:p>
    <w:p w:rsidR="00977F07" w:rsidRPr="00EF4C0A" w:rsidRDefault="00977F07" w:rsidP="00977F07">
      <w:pPr>
        <w:numPr>
          <w:ilvl w:val="0"/>
          <w:numId w:val="8"/>
        </w:numPr>
        <w:spacing w:after="160" w:line="259" w:lineRule="auto"/>
        <w:ind w:left="357" w:hanging="357"/>
        <w:contextualSpacing/>
        <w:jc w:val="both"/>
        <w:rPr>
          <w:rFonts w:eastAsia="Times New Roman"/>
          <w:szCs w:val="24"/>
        </w:rPr>
      </w:pPr>
      <w:r w:rsidRPr="00EF4C0A">
        <w:rPr>
          <w:rFonts w:eastAsia="Times New Roman"/>
          <w:szCs w:val="24"/>
        </w:rPr>
        <w:t>Töötasujuhend ja selle muutmisel töötasujuhendi terviktekst esitatakse pärast kinnitamist vallavalitsusele hiljemalt 5 tööpäeva jooksul.</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8. Haridustöötajate täiendavad tasud ja preemiad</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numPr>
          <w:ilvl w:val="0"/>
          <w:numId w:val="9"/>
        </w:numPr>
        <w:spacing w:after="160" w:line="259" w:lineRule="auto"/>
        <w:ind w:hanging="357"/>
        <w:contextualSpacing/>
        <w:jc w:val="both"/>
        <w:rPr>
          <w:rFonts w:eastAsia="Times New Roman"/>
          <w:szCs w:val="24"/>
        </w:rPr>
      </w:pPr>
      <w:r w:rsidRPr="00EF4C0A">
        <w:rPr>
          <w:rFonts w:eastAsia="Times New Roman"/>
          <w:szCs w:val="24"/>
        </w:rPr>
        <w:t xml:space="preserve">Tunnitöötasu arvestamise aluseks on </w:t>
      </w:r>
      <w:proofErr w:type="spellStart"/>
      <w:r w:rsidRPr="00EF4C0A">
        <w:rPr>
          <w:rFonts w:eastAsia="Times New Roman"/>
          <w:szCs w:val="24"/>
        </w:rPr>
        <w:t>üldtööaja</w:t>
      </w:r>
      <w:proofErr w:type="spellEnd"/>
      <w:r w:rsidRPr="00EF4C0A">
        <w:rPr>
          <w:rFonts w:eastAsia="Times New Roman"/>
          <w:szCs w:val="24"/>
        </w:rPr>
        <w:t xml:space="preserve"> kuu töötundide arv ja töötaja töötasumäär.</w:t>
      </w:r>
    </w:p>
    <w:p w:rsidR="00977F07" w:rsidRPr="00EF4C0A" w:rsidRDefault="00977F07" w:rsidP="00977F07">
      <w:pPr>
        <w:numPr>
          <w:ilvl w:val="0"/>
          <w:numId w:val="9"/>
        </w:numPr>
        <w:spacing w:after="160" w:line="259" w:lineRule="auto"/>
        <w:ind w:hanging="357"/>
        <w:contextualSpacing/>
        <w:jc w:val="both"/>
        <w:rPr>
          <w:rFonts w:eastAsia="Times New Roman"/>
          <w:szCs w:val="24"/>
        </w:rPr>
      </w:pPr>
      <w:r w:rsidRPr="00EF4C0A">
        <w:rPr>
          <w:rFonts w:eastAsia="Times New Roman"/>
          <w:szCs w:val="24"/>
        </w:rPr>
        <w:t>Haridusasutuse juhil on õigus haridusasutuse eelarves töötasudeks ettenähtud vahendite piires ning lähtudes haridusasutuse töötasujuhendist maksta töötajatele:</w:t>
      </w:r>
    </w:p>
    <w:p w:rsidR="00977F07" w:rsidRPr="00EF4C0A" w:rsidRDefault="00977F07" w:rsidP="00977F07">
      <w:pPr>
        <w:numPr>
          <w:ilvl w:val="0"/>
          <w:numId w:val="10"/>
        </w:numPr>
        <w:spacing w:after="160" w:line="259" w:lineRule="auto"/>
        <w:ind w:hanging="357"/>
        <w:contextualSpacing/>
        <w:jc w:val="both"/>
        <w:rPr>
          <w:rFonts w:eastAsia="Times New Roman"/>
          <w:szCs w:val="24"/>
        </w:rPr>
      </w:pPr>
      <w:r w:rsidRPr="00EF4C0A">
        <w:rPr>
          <w:rFonts w:eastAsia="Times New Roman"/>
          <w:szCs w:val="24"/>
        </w:rPr>
        <w:lastRenderedPageBreak/>
        <w:t>lisatasusid täiendavate tööülesannete täitmise eest, mis ei ole määratletud töötaja töölepingus ja/või ametijuhendis ning suurendab oluliselt töötaja töömahtu;</w:t>
      </w:r>
    </w:p>
    <w:p w:rsidR="00977F07" w:rsidRPr="00EF4C0A" w:rsidRDefault="00977F07" w:rsidP="00977F07">
      <w:pPr>
        <w:numPr>
          <w:ilvl w:val="0"/>
          <w:numId w:val="10"/>
        </w:numPr>
        <w:spacing w:after="160" w:line="259" w:lineRule="auto"/>
        <w:ind w:hanging="357"/>
        <w:contextualSpacing/>
        <w:jc w:val="both"/>
        <w:rPr>
          <w:rFonts w:eastAsia="Times New Roman"/>
          <w:szCs w:val="24"/>
        </w:rPr>
      </w:pPr>
      <w:r w:rsidRPr="00EF4C0A">
        <w:rPr>
          <w:rFonts w:eastAsia="Times New Roman"/>
          <w:szCs w:val="24"/>
        </w:rPr>
        <w:t xml:space="preserve">preemiat </w:t>
      </w:r>
      <w:r w:rsidR="00912155">
        <w:rPr>
          <w:rFonts w:eastAsia="Times New Roman"/>
          <w:szCs w:val="24"/>
        </w:rPr>
        <w:t xml:space="preserve">või tulemustasu </w:t>
      </w:r>
      <w:r w:rsidRPr="00EF4C0A">
        <w:rPr>
          <w:rFonts w:eastAsia="Times New Roman"/>
          <w:szCs w:val="24"/>
        </w:rPr>
        <w:t>tunnustusena väljapaistvate tööalaste saavutuste eest või erakordse panuse eest ühekordses projektis.</w:t>
      </w:r>
    </w:p>
    <w:p w:rsidR="00977F07" w:rsidRPr="00EF4C0A" w:rsidRDefault="00977F07" w:rsidP="00977F07">
      <w:pPr>
        <w:numPr>
          <w:ilvl w:val="0"/>
          <w:numId w:val="9"/>
        </w:numPr>
        <w:spacing w:after="160" w:line="259" w:lineRule="auto"/>
        <w:ind w:hanging="357"/>
        <w:contextualSpacing/>
        <w:jc w:val="both"/>
        <w:rPr>
          <w:rFonts w:eastAsia="Times New Roman"/>
          <w:szCs w:val="24"/>
        </w:rPr>
      </w:pPr>
      <w:r w:rsidRPr="00EF4C0A">
        <w:rPr>
          <w:rFonts w:eastAsia="Times New Roman"/>
          <w:szCs w:val="24"/>
        </w:rPr>
        <w:t>Lisatasu võib kalendriaasta jooksul töötaja põhipalgale juurde maksta kuni 25% töötaja aastasest põhipalgast.</w:t>
      </w:r>
    </w:p>
    <w:p w:rsidR="00977F07" w:rsidRPr="00EF4C0A" w:rsidRDefault="00977F07" w:rsidP="00977F07">
      <w:pPr>
        <w:numPr>
          <w:ilvl w:val="0"/>
          <w:numId w:val="9"/>
        </w:numPr>
        <w:spacing w:after="160" w:line="259" w:lineRule="auto"/>
        <w:ind w:hanging="357"/>
        <w:contextualSpacing/>
        <w:jc w:val="both"/>
        <w:rPr>
          <w:rFonts w:eastAsia="Times New Roman"/>
          <w:szCs w:val="24"/>
        </w:rPr>
      </w:pPr>
      <w:r w:rsidRPr="00EF4C0A">
        <w:rPr>
          <w:rFonts w:eastAsia="Times New Roman"/>
          <w:szCs w:val="24"/>
        </w:rPr>
        <w:t xml:space="preserve">Täiendavate tööülesannete täitmises ja ületunnitöö tegemises lepivad haridusasutuse direktor ja töötaja kirjalikult kokku enne töö teostamise algust. </w:t>
      </w:r>
    </w:p>
    <w:p w:rsidR="00977F07" w:rsidRPr="00EF4C0A" w:rsidRDefault="00977F07" w:rsidP="00977F07">
      <w:pPr>
        <w:numPr>
          <w:ilvl w:val="0"/>
          <w:numId w:val="9"/>
        </w:numPr>
        <w:spacing w:after="160" w:line="259" w:lineRule="auto"/>
        <w:ind w:hanging="357"/>
        <w:contextualSpacing/>
        <w:jc w:val="both"/>
        <w:rPr>
          <w:rFonts w:eastAsia="Times New Roman"/>
          <w:szCs w:val="24"/>
        </w:rPr>
      </w:pPr>
      <w:r w:rsidRPr="00EF4C0A">
        <w:rPr>
          <w:rFonts w:eastAsia="Times New Roman"/>
          <w:szCs w:val="24"/>
        </w:rPr>
        <w:t>Lisatasu</w:t>
      </w:r>
      <w:r w:rsidR="00912155">
        <w:rPr>
          <w:rFonts w:eastAsia="Times New Roman"/>
          <w:szCs w:val="24"/>
        </w:rPr>
        <w:t xml:space="preserve">, </w:t>
      </w:r>
      <w:r w:rsidRPr="00EF4C0A">
        <w:rPr>
          <w:rFonts w:eastAsia="Times New Roman"/>
          <w:szCs w:val="24"/>
        </w:rPr>
        <w:t xml:space="preserve">preemia </w:t>
      </w:r>
      <w:r w:rsidR="00912155">
        <w:rPr>
          <w:rFonts w:eastAsia="Times New Roman"/>
          <w:szCs w:val="24"/>
        </w:rPr>
        <w:t xml:space="preserve">ja tulemustasu </w:t>
      </w:r>
      <w:r w:rsidRPr="00EF4C0A">
        <w:rPr>
          <w:rFonts w:eastAsia="Times New Roman"/>
          <w:szCs w:val="24"/>
        </w:rPr>
        <w:t>määramisel tuleb käskkirjas näidata, milliste tööülesannete täitmise ja millise perioodi eest on lisatasu</w:t>
      </w:r>
      <w:r w:rsidR="00830130">
        <w:rPr>
          <w:rFonts w:eastAsia="Times New Roman"/>
          <w:szCs w:val="24"/>
        </w:rPr>
        <w:t>,</w:t>
      </w:r>
      <w:r w:rsidRPr="00EF4C0A">
        <w:rPr>
          <w:rFonts w:eastAsia="Times New Roman"/>
          <w:szCs w:val="24"/>
        </w:rPr>
        <w:t xml:space="preserve"> preemia </w:t>
      </w:r>
      <w:r w:rsidR="00830130">
        <w:rPr>
          <w:rFonts w:eastAsia="Times New Roman"/>
          <w:szCs w:val="24"/>
        </w:rPr>
        <w:t xml:space="preserve">või tulemustasu </w:t>
      </w:r>
      <w:r w:rsidRPr="00EF4C0A">
        <w:rPr>
          <w:rFonts w:eastAsia="Times New Roman"/>
          <w:szCs w:val="24"/>
        </w:rPr>
        <w:t>määratud. Töölepingust või ametijuhendist tuleneva asendamise eest lisatasu ei maksta.</w:t>
      </w:r>
    </w:p>
    <w:p w:rsidR="00977F07" w:rsidRPr="00EF4C0A" w:rsidRDefault="00977F07" w:rsidP="00977F07">
      <w:pPr>
        <w:numPr>
          <w:ilvl w:val="0"/>
          <w:numId w:val="9"/>
        </w:numPr>
        <w:spacing w:after="160" w:line="259" w:lineRule="auto"/>
        <w:ind w:left="363" w:hanging="357"/>
        <w:contextualSpacing/>
        <w:jc w:val="both"/>
        <w:rPr>
          <w:rFonts w:eastAsia="Times New Roman"/>
          <w:szCs w:val="24"/>
        </w:rPr>
      </w:pPr>
      <w:r w:rsidRPr="00EF4C0A">
        <w:rPr>
          <w:rFonts w:eastAsia="Times New Roman"/>
          <w:szCs w:val="24"/>
        </w:rPr>
        <w:t>Ületunnitöö hüvitatakse vaba ajaga ületunnitöö ajaga võrdses ulatuses, kui ei ole kokku lepitud ületunnitöö hüvitamist rahas. Ületunnitöö hüvitamisel rahas maksab tööandaja töötajale 1,5-kordset töötasu.</w:t>
      </w:r>
    </w:p>
    <w:p w:rsidR="00977F07" w:rsidRPr="00EF4C0A" w:rsidRDefault="00977F07" w:rsidP="00977F07">
      <w:pPr>
        <w:spacing w:after="160" w:line="259" w:lineRule="auto"/>
        <w:ind w:left="363"/>
        <w:contextualSpacing/>
        <w:jc w:val="both"/>
        <w:rPr>
          <w:rFonts w:eastAsia="Times New Roman"/>
          <w:szCs w:val="24"/>
        </w:rPr>
      </w:pPr>
    </w:p>
    <w:p w:rsidR="00977F07" w:rsidRPr="00EF4C0A" w:rsidRDefault="00977F07" w:rsidP="00977F07">
      <w:pPr>
        <w:spacing w:after="0" w:line="240" w:lineRule="auto"/>
        <w:jc w:val="both"/>
        <w:rPr>
          <w:rFonts w:eastAsia="Times New Roman"/>
          <w:b/>
          <w:szCs w:val="24"/>
        </w:rPr>
      </w:pPr>
      <w:r w:rsidRPr="00EF4C0A">
        <w:rPr>
          <w:rFonts w:eastAsia="Times New Roman"/>
          <w:b/>
          <w:szCs w:val="24"/>
        </w:rPr>
        <w:t>§ 9. Rakendussätted</w:t>
      </w:r>
    </w:p>
    <w:p w:rsidR="00977F07" w:rsidRPr="00EF4C0A" w:rsidRDefault="00977F07" w:rsidP="00977F07">
      <w:pPr>
        <w:spacing w:after="0" w:line="240" w:lineRule="auto"/>
        <w:jc w:val="both"/>
        <w:rPr>
          <w:rFonts w:eastAsia="Times New Roman"/>
          <w:szCs w:val="24"/>
        </w:rPr>
      </w:pPr>
    </w:p>
    <w:p w:rsidR="00977F07" w:rsidRPr="00EF4C0A" w:rsidRDefault="00977F07" w:rsidP="00977F07">
      <w:pPr>
        <w:numPr>
          <w:ilvl w:val="0"/>
          <w:numId w:val="13"/>
        </w:numPr>
        <w:spacing w:after="160" w:line="259" w:lineRule="auto"/>
        <w:contextualSpacing/>
        <w:jc w:val="both"/>
        <w:rPr>
          <w:rFonts w:eastAsia="Times New Roman"/>
          <w:szCs w:val="24"/>
        </w:rPr>
      </w:pPr>
      <w:bookmarkStart w:id="1" w:name="_Hlk125550784"/>
      <w:r w:rsidRPr="00EF4C0A">
        <w:rPr>
          <w:rFonts w:eastAsia="Times New Roman"/>
          <w:szCs w:val="24"/>
        </w:rPr>
        <w:t>Käesoleva määruse</w:t>
      </w:r>
      <w:r w:rsidR="00830130">
        <w:rPr>
          <w:rFonts w:eastAsia="Times New Roman"/>
          <w:szCs w:val="24"/>
        </w:rPr>
        <w:t xml:space="preserve"> § 4 lõigetes </w:t>
      </w:r>
      <w:r w:rsidR="00887DFC">
        <w:rPr>
          <w:rFonts w:eastAsia="Times New Roman"/>
          <w:szCs w:val="24"/>
        </w:rPr>
        <w:t xml:space="preserve">1, </w:t>
      </w:r>
      <w:r w:rsidR="00830130">
        <w:rPr>
          <w:rFonts w:eastAsia="Times New Roman"/>
          <w:szCs w:val="24"/>
        </w:rPr>
        <w:t>3 j</w:t>
      </w:r>
      <w:r w:rsidR="00887DFC">
        <w:rPr>
          <w:rFonts w:eastAsia="Times New Roman"/>
          <w:szCs w:val="24"/>
        </w:rPr>
        <w:t>a 4</w:t>
      </w:r>
      <w:r w:rsidRPr="00EF4C0A">
        <w:rPr>
          <w:rFonts w:eastAsia="Times New Roman"/>
          <w:szCs w:val="24"/>
        </w:rPr>
        <w:t xml:space="preserve"> sätestatud töötasu alammäärasid rakendatakse t</w:t>
      </w:r>
      <w:r>
        <w:rPr>
          <w:rFonts w:eastAsia="Times New Roman"/>
          <w:szCs w:val="24"/>
        </w:rPr>
        <w:t>agasiulatuvalt alates 01.01.202</w:t>
      </w:r>
      <w:r w:rsidR="00887DFC">
        <w:rPr>
          <w:rFonts w:eastAsia="Times New Roman"/>
          <w:szCs w:val="24"/>
        </w:rPr>
        <w:t>3</w:t>
      </w:r>
      <w:r w:rsidRPr="00EF4C0A">
        <w:rPr>
          <w:rFonts w:eastAsia="Times New Roman"/>
          <w:szCs w:val="24"/>
        </w:rPr>
        <w:t>.</w:t>
      </w:r>
    </w:p>
    <w:bookmarkEnd w:id="1"/>
    <w:p w:rsidR="00887DFC" w:rsidRPr="00887DFC" w:rsidRDefault="00887DFC" w:rsidP="00887DFC">
      <w:pPr>
        <w:numPr>
          <w:ilvl w:val="0"/>
          <w:numId w:val="13"/>
        </w:numPr>
        <w:spacing w:after="160" w:line="259" w:lineRule="auto"/>
        <w:contextualSpacing/>
        <w:jc w:val="both"/>
        <w:rPr>
          <w:rFonts w:eastAsia="Times New Roman"/>
          <w:szCs w:val="24"/>
        </w:rPr>
      </w:pPr>
      <w:r w:rsidRPr="00EF4C0A">
        <w:rPr>
          <w:rFonts w:eastAsia="Times New Roman"/>
          <w:szCs w:val="24"/>
        </w:rPr>
        <w:t>Käesoleva määruse</w:t>
      </w:r>
      <w:r>
        <w:rPr>
          <w:rFonts w:eastAsia="Times New Roman"/>
          <w:szCs w:val="24"/>
        </w:rPr>
        <w:t xml:space="preserve"> § 2, § 4 lg 5, § 5 ja § 6</w:t>
      </w:r>
      <w:r w:rsidRPr="00EF4C0A">
        <w:rPr>
          <w:rFonts w:eastAsia="Times New Roman"/>
          <w:szCs w:val="24"/>
        </w:rPr>
        <w:t xml:space="preserve"> sätestatud töötasu alammäärasid rakendatakse</w:t>
      </w:r>
      <w:r>
        <w:rPr>
          <w:rFonts w:eastAsia="Times New Roman"/>
          <w:szCs w:val="24"/>
        </w:rPr>
        <w:t xml:space="preserve"> alates 01.0</w:t>
      </w:r>
      <w:r w:rsidR="005E3AA1">
        <w:rPr>
          <w:rFonts w:eastAsia="Times New Roman"/>
          <w:szCs w:val="24"/>
        </w:rPr>
        <w:t>2</w:t>
      </w:r>
      <w:r>
        <w:rPr>
          <w:rFonts w:eastAsia="Times New Roman"/>
          <w:szCs w:val="24"/>
        </w:rPr>
        <w:t>.2023</w:t>
      </w:r>
      <w:r w:rsidRPr="00EF4C0A">
        <w:rPr>
          <w:rFonts w:eastAsia="Times New Roman"/>
          <w:szCs w:val="24"/>
        </w:rPr>
        <w:t>.</w:t>
      </w:r>
    </w:p>
    <w:p w:rsidR="00977F07" w:rsidRDefault="00977F07" w:rsidP="00977F07">
      <w:pPr>
        <w:numPr>
          <w:ilvl w:val="0"/>
          <w:numId w:val="13"/>
        </w:numPr>
        <w:spacing w:after="160" w:line="259" w:lineRule="auto"/>
        <w:contextualSpacing/>
        <w:jc w:val="both"/>
        <w:rPr>
          <w:rFonts w:eastAsia="Times New Roman"/>
          <w:szCs w:val="24"/>
        </w:rPr>
      </w:pPr>
      <w:r>
        <w:rPr>
          <w:rFonts w:eastAsia="Times New Roman"/>
          <w:szCs w:val="24"/>
        </w:rPr>
        <w:t>Tunnistada kehtetuks:</w:t>
      </w:r>
    </w:p>
    <w:p w:rsidR="00977F07" w:rsidRDefault="00977F07" w:rsidP="00977F07">
      <w:pPr>
        <w:pStyle w:val="Loendilik"/>
        <w:numPr>
          <w:ilvl w:val="0"/>
          <w:numId w:val="14"/>
        </w:numPr>
        <w:spacing w:after="160" w:line="259" w:lineRule="auto"/>
        <w:jc w:val="both"/>
        <w:rPr>
          <w:rFonts w:eastAsia="Times New Roman"/>
          <w:szCs w:val="24"/>
        </w:rPr>
      </w:pPr>
      <w:r w:rsidRPr="00AD0A16">
        <w:rPr>
          <w:rFonts w:eastAsia="Times New Roman"/>
          <w:szCs w:val="24"/>
        </w:rPr>
        <w:t>Jõelähtme Vallavolikogu 1</w:t>
      </w:r>
      <w:r w:rsidR="00183236">
        <w:rPr>
          <w:rFonts w:eastAsia="Times New Roman"/>
          <w:szCs w:val="24"/>
        </w:rPr>
        <w:t>7</w:t>
      </w:r>
      <w:r w:rsidRPr="00AD0A16">
        <w:rPr>
          <w:rFonts w:eastAsia="Times New Roman"/>
          <w:szCs w:val="24"/>
        </w:rPr>
        <w:t>.02.202</w:t>
      </w:r>
      <w:r w:rsidR="00183236">
        <w:rPr>
          <w:rFonts w:eastAsia="Times New Roman"/>
          <w:szCs w:val="24"/>
        </w:rPr>
        <w:t>2</w:t>
      </w:r>
      <w:r w:rsidRPr="00AD0A16">
        <w:rPr>
          <w:rFonts w:eastAsia="Times New Roman"/>
          <w:szCs w:val="24"/>
        </w:rPr>
        <w:t xml:space="preserve"> määrus nr </w:t>
      </w:r>
      <w:r w:rsidR="00183236">
        <w:rPr>
          <w:rFonts w:eastAsia="Times New Roman"/>
          <w:szCs w:val="24"/>
        </w:rPr>
        <w:t>11</w:t>
      </w:r>
      <w:r w:rsidRPr="00AD0A16">
        <w:rPr>
          <w:rFonts w:eastAsia="Times New Roman"/>
          <w:szCs w:val="24"/>
        </w:rPr>
        <w:t xml:space="preserve"> „Jõelähtme valla haridust</w:t>
      </w:r>
      <w:r>
        <w:rPr>
          <w:rFonts w:eastAsia="Times New Roman"/>
          <w:szCs w:val="24"/>
        </w:rPr>
        <w:t>öötajate töötasustamise alused“;</w:t>
      </w:r>
    </w:p>
    <w:p w:rsidR="00977F07" w:rsidRPr="00AD0A16" w:rsidRDefault="00977F07" w:rsidP="00977F07">
      <w:pPr>
        <w:pStyle w:val="Loendilik"/>
        <w:numPr>
          <w:ilvl w:val="0"/>
          <w:numId w:val="14"/>
        </w:numPr>
        <w:spacing w:after="160" w:line="259" w:lineRule="auto"/>
        <w:jc w:val="both"/>
        <w:rPr>
          <w:rFonts w:eastAsia="Times New Roman"/>
          <w:szCs w:val="24"/>
        </w:rPr>
      </w:pPr>
      <w:r>
        <w:rPr>
          <w:rFonts w:eastAsia="Times New Roman"/>
          <w:szCs w:val="24"/>
        </w:rPr>
        <w:t>Jõelähtme Vallavolikogu 1</w:t>
      </w:r>
      <w:r w:rsidR="00183236">
        <w:rPr>
          <w:rFonts w:eastAsia="Times New Roman"/>
          <w:szCs w:val="24"/>
        </w:rPr>
        <w:t>2</w:t>
      </w:r>
      <w:r>
        <w:rPr>
          <w:rFonts w:eastAsia="Times New Roman"/>
          <w:szCs w:val="24"/>
        </w:rPr>
        <w:t>.01.202</w:t>
      </w:r>
      <w:r w:rsidR="00183236">
        <w:rPr>
          <w:rFonts w:eastAsia="Times New Roman"/>
          <w:szCs w:val="24"/>
        </w:rPr>
        <w:t>3</w:t>
      </w:r>
      <w:r>
        <w:rPr>
          <w:rFonts w:eastAsia="Times New Roman"/>
          <w:szCs w:val="24"/>
        </w:rPr>
        <w:t xml:space="preserve"> määrus nr </w:t>
      </w:r>
      <w:r w:rsidR="00183236">
        <w:rPr>
          <w:rFonts w:eastAsia="Times New Roman"/>
          <w:szCs w:val="24"/>
        </w:rPr>
        <w:t>27</w:t>
      </w:r>
      <w:r>
        <w:rPr>
          <w:rFonts w:eastAsia="Times New Roman"/>
          <w:szCs w:val="24"/>
        </w:rPr>
        <w:t xml:space="preserve"> „Jõelähtme valla koolieelse lasteasutuse õpetaja töötasu alammäära kehtestamine“</w:t>
      </w:r>
    </w:p>
    <w:p w:rsidR="00977F07" w:rsidRPr="00EF4C0A" w:rsidRDefault="00977F07" w:rsidP="00977F07">
      <w:pPr>
        <w:spacing w:after="0" w:line="240" w:lineRule="auto"/>
        <w:contextualSpacing/>
        <w:jc w:val="both"/>
        <w:rPr>
          <w:rFonts w:eastAsia="Times New Roman"/>
          <w:szCs w:val="24"/>
        </w:rPr>
      </w:pPr>
    </w:p>
    <w:p w:rsidR="00977F07" w:rsidRPr="00EF4C0A" w:rsidRDefault="00977F07" w:rsidP="00977F07">
      <w:pPr>
        <w:spacing w:after="0" w:line="240" w:lineRule="auto"/>
        <w:contextualSpacing/>
        <w:jc w:val="both"/>
        <w:rPr>
          <w:rFonts w:eastAsia="Times New Roman"/>
          <w:szCs w:val="24"/>
        </w:rPr>
      </w:pPr>
    </w:p>
    <w:p w:rsidR="00977F07" w:rsidRPr="00EF4C0A" w:rsidRDefault="00977F07" w:rsidP="00977F07">
      <w:pPr>
        <w:spacing w:after="0" w:line="240" w:lineRule="auto"/>
        <w:contextualSpacing/>
        <w:jc w:val="both"/>
        <w:rPr>
          <w:rFonts w:eastAsia="Times New Roman"/>
          <w:szCs w:val="24"/>
        </w:rPr>
      </w:pPr>
    </w:p>
    <w:p w:rsidR="00977F07" w:rsidRPr="00EF4C0A" w:rsidRDefault="00977F07" w:rsidP="00977F07">
      <w:pPr>
        <w:spacing w:after="0" w:line="240" w:lineRule="auto"/>
        <w:contextualSpacing/>
        <w:jc w:val="both"/>
        <w:rPr>
          <w:rFonts w:eastAsia="Times New Roman"/>
          <w:szCs w:val="24"/>
        </w:rPr>
      </w:pPr>
    </w:p>
    <w:p w:rsidR="00977F07" w:rsidRPr="00EF4C0A" w:rsidRDefault="00977F07" w:rsidP="00977F07">
      <w:pPr>
        <w:spacing w:after="0" w:line="240" w:lineRule="auto"/>
        <w:contextualSpacing/>
        <w:jc w:val="both"/>
        <w:rPr>
          <w:rFonts w:eastAsia="Times New Roman"/>
          <w:szCs w:val="24"/>
        </w:rPr>
      </w:pPr>
    </w:p>
    <w:p w:rsidR="00977F07" w:rsidRPr="00EF4C0A" w:rsidRDefault="00977F07" w:rsidP="00977F07">
      <w:pPr>
        <w:spacing w:after="0" w:line="240" w:lineRule="auto"/>
        <w:contextualSpacing/>
        <w:jc w:val="both"/>
        <w:rPr>
          <w:rFonts w:eastAsia="Times New Roman"/>
          <w:szCs w:val="24"/>
        </w:rPr>
      </w:pPr>
      <w:r w:rsidRPr="00EF4C0A">
        <w:rPr>
          <w:rFonts w:eastAsia="Times New Roman"/>
          <w:szCs w:val="24"/>
        </w:rPr>
        <w:t>Väino Haab</w:t>
      </w:r>
    </w:p>
    <w:p w:rsidR="00977F07" w:rsidRPr="007C5965" w:rsidRDefault="00977F07" w:rsidP="00977F07">
      <w:pPr>
        <w:spacing w:after="0" w:line="240" w:lineRule="auto"/>
        <w:contextualSpacing/>
        <w:jc w:val="both"/>
        <w:rPr>
          <w:rFonts w:eastAsia="Times New Roman"/>
          <w:szCs w:val="24"/>
        </w:rPr>
      </w:pPr>
      <w:r>
        <w:rPr>
          <w:rFonts w:eastAsia="Times New Roman"/>
          <w:szCs w:val="24"/>
        </w:rPr>
        <w:t xml:space="preserve">vallavolikogu esimees  </w:t>
      </w:r>
    </w:p>
    <w:p w:rsidR="00151BA5" w:rsidRDefault="00151BA5"/>
    <w:sectPr w:rsidR="00151BA5" w:rsidSect="00EF4C0A">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B17" w:rsidRDefault="00303B17">
      <w:pPr>
        <w:spacing w:after="0" w:line="240" w:lineRule="auto"/>
      </w:pPr>
      <w:r>
        <w:separator/>
      </w:r>
    </w:p>
  </w:endnote>
  <w:endnote w:type="continuationSeparator" w:id="0">
    <w:p w:rsidR="00303B17" w:rsidRDefault="0030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C0A" w:rsidRDefault="00183236">
    <w:pPr>
      <w:pStyle w:val="Jalus"/>
      <w:jc w:val="right"/>
    </w:pPr>
    <w:r>
      <w:fldChar w:fldCharType="begin"/>
    </w:r>
    <w:r>
      <w:instrText xml:space="preserve"> PAGE   \* MERGEFORMAT </w:instrText>
    </w:r>
    <w:r>
      <w:fldChar w:fldCharType="separate"/>
    </w:r>
    <w:r>
      <w:rPr>
        <w:noProof/>
      </w:rPr>
      <w:t>3</w:t>
    </w:r>
    <w:r>
      <w:fldChar w:fldCharType="end"/>
    </w:r>
  </w:p>
  <w:p w:rsidR="00EF4C0A" w:rsidRDefault="009C02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B17" w:rsidRDefault="00303B17">
      <w:pPr>
        <w:spacing w:after="0" w:line="240" w:lineRule="auto"/>
      </w:pPr>
      <w:r>
        <w:separator/>
      </w:r>
    </w:p>
  </w:footnote>
  <w:footnote w:type="continuationSeparator" w:id="0">
    <w:p w:rsidR="00303B17" w:rsidRDefault="00303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B77"/>
    <w:multiLevelType w:val="hybridMultilevel"/>
    <w:tmpl w:val="411C6464"/>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622D60"/>
    <w:multiLevelType w:val="hybridMultilevel"/>
    <w:tmpl w:val="0BEE0A6A"/>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29937E3"/>
    <w:multiLevelType w:val="hybridMultilevel"/>
    <w:tmpl w:val="70E0C04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3F2AF1"/>
    <w:multiLevelType w:val="hybridMultilevel"/>
    <w:tmpl w:val="F2F896F6"/>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1834F02"/>
    <w:multiLevelType w:val="hybridMultilevel"/>
    <w:tmpl w:val="B180E728"/>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BA04593"/>
    <w:multiLevelType w:val="hybridMultilevel"/>
    <w:tmpl w:val="B1348F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804C2A"/>
    <w:multiLevelType w:val="hybridMultilevel"/>
    <w:tmpl w:val="436C182C"/>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CAC49CC"/>
    <w:multiLevelType w:val="hybridMultilevel"/>
    <w:tmpl w:val="CB76EE1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D7452DA"/>
    <w:multiLevelType w:val="hybridMultilevel"/>
    <w:tmpl w:val="9CBEB294"/>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444A0507"/>
    <w:multiLevelType w:val="hybridMultilevel"/>
    <w:tmpl w:val="171CF9E4"/>
    <w:lvl w:ilvl="0" w:tplc="6AFE19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0E6AC5"/>
    <w:multiLevelType w:val="hybridMultilevel"/>
    <w:tmpl w:val="FCF8843E"/>
    <w:lvl w:ilvl="0" w:tplc="6AFE196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4822255"/>
    <w:multiLevelType w:val="hybridMultilevel"/>
    <w:tmpl w:val="8132E17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DE31F8"/>
    <w:multiLevelType w:val="hybridMultilevel"/>
    <w:tmpl w:val="838E64A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241A90"/>
    <w:multiLevelType w:val="hybridMultilevel"/>
    <w:tmpl w:val="7C30E3B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3"/>
  </w:num>
  <w:num w:numId="6">
    <w:abstractNumId w:val="13"/>
  </w:num>
  <w:num w:numId="7">
    <w:abstractNumId w:val="10"/>
  </w:num>
  <w:num w:numId="8">
    <w:abstractNumId w:val="1"/>
  </w:num>
  <w:num w:numId="9">
    <w:abstractNumId w:val="4"/>
  </w:num>
  <w:num w:numId="10">
    <w:abstractNumId w:val="5"/>
  </w:num>
  <w:num w:numId="11">
    <w:abstractNumId w:val="12"/>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07"/>
    <w:rsid w:val="000E6960"/>
    <w:rsid w:val="00151BA5"/>
    <w:rsid w:val="00183236"/>
    <w:rsid w:val="001E6551"/>
    <w:rsid w:val="002566DB"/>
    <w:rsid w:val="00303B17"/>
    <w:rsid w:val="0048045B"/>
    <w:rsid w:val="005E3AA1"/>
    <w:rsid w:val="006235B7"/>
    <w:rsid w:val="00715251"/>
    <w:rsid w:val="00830130"/>
    <w:rsid w:val="00887DFC"/>
    <w:rsid w:val="008F1DA3"/>
    <w:rsid w:val="00912155"/>
    <w:rsid w:val="00977F07"/>
    <w:rsid w:val="009C0293"/>
    <w:rsid w:val="00AE30E4"/>
    <w:rsid w:val="00D907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F12E4-F69D-4960-82F2-F3369EB9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77F07"/>
    <w:pPr>
      <w:spacing w:after="200" w:line="276" w:lineRule="auto"/>
    </w:pPr>
    <w:rPr>
      <w:rFonts w:ascii="Times New Roman" w:eastAsia="Calibri" w:hAnsi="Times New Roman"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semiHidden/>
    <w:unhideWhenUsed/>
    <w:rsid w:val="00977F07"/>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977F07"/>
    <w:rPr>
      <w:rFonts w:ascii="Times New Roman" w:eastAsia="Calibri" w:hAnsi="Times New Roman" w:cs="Times New Roman"/>
      <w:sz w:val="24"/>
    </w:rPr>
  </w:style>
  <w:style w:type="paragraph" w:styleId="Loendilik">
    <w:name w:val="List Paragraph"/>
    <w:basedOn w:val="Normaallaad"/>
    <w:uiPriority w:val="34"/>
    <w:qFormat/>
    <w:rsid w:val="00977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5245</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Maire Kivistu</cp:lastModifiedBy>
  <cp:revision>2</cp:revision>
  <cp:lastPrinted>2023-01-25T08:24:00Z</cp:lastPrinted>
  <dcterms:created xsi:type="dcterms:W3CDTF">2023-01-30T04:21:00Z</dcterms:created>
  <dcterms:modified xsi:type="dcterms:W3CDTF">2023-01-30T04:21:00Z</dcterms:modified>
</cp:coreProperties>
</file>